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CE368" w14:textId="77777777" w:rsidR="004A2C0F" w:rsidRPr="004A2C0F" w:rsidRDefault="004A2C0F" w:rsidP="004A2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  <w:r w:rsidRPr="004A2C0F">
        <w:rPr>
          <w:rFonts w:ascii="Times New Roman" w:eastAsia="Times New Roman" w:hAnsi="Times New Roman" w:cs="Times New Roman"/>
          <w:b/>
          <w:bCs/>
          <w:color w:val="000000"/>
          <w:u w:val="single"/>
        </w:rPr>
        <w:t>State Board of Technical Education &amp;Training (TS)</w:t>
      </w:r>
    </w:p>
    <w:p w14:paraId="271D1680" w14:textId="77777777" w:rsidR="004A2C0F" w:rsidRPr="004A2C0F" w:rsidRDefault="004A2C0F" w:rsidP="004A2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  <w:r w:rsidRPr="004A2C0F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Department of Technical Education</w:t>
      </w:r>
    </w:p>
    <w:p w14:paraId="142CFDB6" w14:textId="77777777" w:rsidR="004A2C0F" w:rsidRDefault="004A2C0F" w:rsidP="001423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tbl>
      <w:tblPr>
        <w:tblW w:w="925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9"/>
        <w:gridCol w:w="2223"/>
        <w:gridCol w:w="2550"/>
        <w:gridCol w:w="1251"/>
      </w:tblGrid>
      <w:tr w:rsidR="00A820FC" w14:paraId="1C4AC239" w14:textId="77777777" w:rsidTr="004A2C0F">
        <w:trPr>
          <w:trHeight w:val="280"/>
        </w:trPr>
        <w:tc>
          <w:tcPr>
            <w:tcW w:w="3229" w:type="dxa"/>
          </w:tcPr>
          <w:p w14:paraId="4F485513" w14:textId="77777777" w:rsidR="00A820FC" w:rsidRDefault="00A820FC" w:rsidP="00580CD1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2223" w:type="dxa"/>
          </w:tcPr>
          <w:p w14:paraId="24F4A6ED" w14:textId="0699AC9B" w:rsidR="00A820FC" w:rsidRDefault="00A820FC" w:rsidP="00580CD1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color w:val="000000" w:themeColor="text1"/>
              </w:rPr>
              <w:t>Concrete Technology</w:t>
            </w:r>
          </w:p>
        </w:tc>
        <w:tc>
          <w:tcPr>
            <w:tcW w:w="2550" w:type="dxa"/>
          </w:tcPr>
          <w:p w14:paraId="58B49096" w14:textId="77777777" w:rsidR="00A820FC" w:rsidRDefault="00A820FC" w:rsidP="00580CD1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251" w:type="dxa"/>
          </w:tcPr>
          <w:p w14:paraId="221BB711" w14:textId="40EDAE01" w:rsidR="00A820FC" w:rsidRDefault="00A820FC" w:rsidP="00580CD1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CE-</w:t>
            </w:r>
            <w:r>
              <w:rPr>
                <w:spacing w:val="-5"/>
                <w:sz w:val="24"/>
              </w:rPr>
              <w:t>304</w:t>
            </w:r>
          </w:p>
        </w:tc>
      </w:tr>
      <w:tr w:rsidR="00A820FC" w14:paraId="21049EF2" w14:textId="77777777" w:rsidTr="004A2C0F">
        <w:trPr>
          <w:trHeight w:val="276"/>
        </w:trPr>
        <w:tc>
          <w:tcPr>
            <w:tcW w:w="3229" w:type="dxa"/>
          </w:tcPr>
          <w:p w14:paraId="7B09BD46" w14:textId="77777777" w:rsidR="00A820FC" w:rsidRDefault="00A820FC" w:rsidP="00580C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223" w:type="dxa"/>
          </w:tcPr>
          <w:p w14:paraId="3FAF2BF4" w14:textId="77777777" w:rsidR="00A820FC" w:rsidRDefault="00A820FC" w:rsidP="00580C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III</w:t>
            </w:r>
          </w:p>
        </w:tc>
        <w:tc>
          <w:tcPr>
            <w:tcW w:w="2550" w:type="dxa"/>
          </w:tcPr>
          <w:p w14:paraId="3E35FD7E" w14:textId="77777777" w:rsidR="00A820FC" w:rsidRDefault="00A820FC" w:rsidP="00580C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251" w:type="dxa"/>
          </w:tcPr>
          <w:p w14:paraId="384A9A0C" w14:textId="77777777" w:rsidR="00A820FC" w:rsidRDefault="00A820FC" w:rsidP="00580CD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Core</w:t>
            </w:r>
          </w:p>
        </w:tc>
      </w:tr>
      <w:tr w:rsidR="00A820FC" w14:paraId="7946B6E8" w14:textId="77777777" w:rsidTr="004A2C0F">
        <w:trPr>
          <w:trHeight w:val="551"/>
        </w:trPr>
        <w:tc>
          <w:tcPr>
            <w:tcW w:w="3229" w:type="dxa"/>
          </w:tcPr>
          <w:p w14:paraId="4952628F" w14:textId="77777777" w:rsidR="00A820FC" w:rsidRDefault="00A820FC" w:rsidP="00580CD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in</w:t>
            </w:r>
          </w:p>
          <w:p w14:paraId="789BEE13" w14:textId="77777777" w:rsidR="00A820FC" w:rsidRDefault="00A820FC" w:rsidP="00580CD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Periods(</w:t>
            </w:r>
            <w:proofErr w:type="gramStart"/>
            <w:r>
              <w:rPr>
                <w:spacing w:val="-2"/>
                <w:sz w:val="24"/>
              </w:rPr>
              <w:t>L:T</w:t>
            </w:r>
            <w:proofErr w:type="gramEnd"/>
            <w:r>
              <w:rPr>
                <w:spacing w:val="-2"/>
                <w:sz w:val="24"/>
              </w:rPr>
              <w:t>:P)</w:t>
            </w:r>
          </w:p>
        </w:tc>
        <w:tc>
          <w:tcPr>
            <w:tcW w:w="2223" w:type="dxa"/>
          </w:tcPr>
          <w:p w14:paraId="11093ED9" w14:textId="77777777" w:rsidR="00A820FC" w:rsidRDefault="00A820FC" w:rsidP="00580CD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4:1:0</w:t>
            </w:r>
          </w:p>
        </w:tc>
        <w:tc>
          <w:tcPr>
            <w:tcW w:w="2550" w:type="dxa"/>
          </w:tcPr>
          <w:p w14:paraId="2ABCCCB2" w14:textId="77777777" w:rsidR="00A820FC" w:rsidRDefault="00A820FC" w:rsidP="00580CD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251" w:type="dxa"/>
          </w:tcPr>
          <w:p w14:paraId="2805958B" w14:textId="77777777" w:rsidR="00A820FC" w:rsidRDefault="00A820FC" w:rsidP="00580CD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A820FC" w14:paraId="3467DC20" w14:textId="77777777" w:rsidTr="004A2C0F">
        <w:trPr>
          <w:trHeight w:val="275"/>
        </w:trPr>
        <w:tc>
          <w:tcPr>
            <w:tcW w:w="3229" w:type="dxa"/>
          </w:tcPr>
          <w:p w14:paraId="28E3D213" w14:textId="77777777" w:rsidR="00A820FC" w:rsidRDefault="00A820FC" w:rsidP="00580C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223" w:type="dxa"/>
          </w:tcPr>
          <w:p w14:paraId="46FEFD0A" w14:textId="77777777" w:rsidR="00A820FC" w:rsidRDefault="00A820FC" w:rsidP="00580C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Lecture+Tutorials</w:t>
            </w:r>
          </w:p>
        </w:tc>
        <w:tc>
          <w:tcPr>
            <w:tcW w:w="2550" w:type="dxa"/>
          </w:tcPr>
          <w:p w14:paraId="3F3E562E" w14:textId="77777777" w:rsidR="00A820FC" w:rsidRDefault="00A820FC" w:rsidP="00580C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251" w:type="dxa"/>
          </w:tcPr>
          <w:p w14:paraId="557CEB9D" w14:textId="77777777" w:rsidR="00A820FC" w:rsidRDefault="00A820FC" w:rsidP="00580CD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</w:tr>
      <w:tr w:rsidR="00A820FC" w14:paraId="7B29B62F" w14:textId="77777777" w:rsidTr="004A2C0F">
        <w:trPr>
          <w:trHeight w:val="278"/>
        </w:trPr>
        <w:tc>
          <w:tcPr>
            <w:tcW w:w="3229" w:type="dxa"/>
          </w:tcPr>
          <w:p w14:paraId="0F74754B" w14:textId="77777777" w:rsidR="00A820FC" w:rsidRDefault="00A820FC" w:rsidP="00580C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223" w:type="dxa"/>
          </w:tcPr>
          <w:p w14:paraId="01C48488" w14:textId="77777777" w:rsidR="00A820FC" w:rsidRDefault="00A820FC" w:rsidP="00580C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550" w:type="dxa"/>
          </w:tcPr>
          <w:p w14:paraId="6B1D176A" w14:textId="77777777" w:rsidR="00A820FC" w:rsidRDefault="00A820FC" w:rsidP="00580C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251" w:type="dxa"/>
          </w:tcPr>
          <w:p w14:paraId="56183EAF" w14:textId="77777777" w:rsidR="00A820FC" w:rsidRDefault="00A820FC" w:rsidP="00580CD1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14:paraId="3CD84127" w14:textId="77777777" w:rsidR="00A820FC" w:rsidRDefault="00A820FC" w:rsidP="001423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14:paraId="070023B9" w14:textId="77777777" w:rsidR="003B372E" w:rsidRPr="003F7FC1" w:rsidRDefault="003B372E" w:rsidP="003B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14:paraId="2B672A21" w14:textId="2D185A88" w:rsidR="003B372E" w:rsidRDefault="003B372E" w:rsidP="003B3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Pre </w:t>
      </w:r>
      <w:r w:rsidR="00071F03">
        <w:rPr>
          <w:rFonts w:ascii="Times New Roman" w:eastAsia="Times New Roman" w:hAnsi="Times New Roman" w:cs="Times New Roman"/>
          <w:b/>
          <w:bCs/>
          <w:color w:val="000000"/>
          <w:u w:val="single"/>
        </w:rPr>
        <w:t>Requisites: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Basic knowledge of </w:t>
      </w:r>
      <w:r w:rsidR="001D69F8">
        <w:rPr>
          <w:rFonts w:ascii="Times New Roman" w:eastAsia="Times New Roman" w:hAnsi="Times New Roman" w:cs="Times New Roman"/>
          <w:b/>
          <w:bCs/>
          <w:color w:val="000000"/>
          <w:u w:val="single"/>
        </w:rPr>
        <w:t>Building materials</w:t>
      </w:r>
      <w:r w:rsidR="00071F03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&amp;</w:t>
      </w:r>
      <w:r w:rsidR="001D69F8">
        <w:rPr>
          <w:rFonts w:ascii="Times New Roman" w:eastAsia="Times New Roman" w:hAnsi="Times New Roman" w:cs="Times New Roman"/>
          <w:b/>
          <w:bCs/>
          <w:color w:val="000000"/>
          <w:u w:val="single"/>
        </w:rPr>
        <w:t xml:space="preserve"> construction practice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>.</w:t>
      </w:r>
    </w:p>
    <w:p w14:paraId="2FC802A0" w14:textId="77777777" w:rsidR="003B372E" w:rsidRPr="0009586A" w:rsidRDefault="003B372E" w:rsidP="003B37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  <w:r w:rsidRPr="0009586A">
        <w:rPr>
          <w:rFonts w:ascii="Times New Roman" w:eastAsia="Times New Roman" w:hAnsi="Times New Roman" w:cs="Times New Roman"/>
          <w:b/>
          <w:bCs/>
          <w:color w:val="000000"/>
          <w:u w:val="single"/>
        </w:rPr>
        <w:t>Course Outcomes (COs)</w:t>
      </w:r>
    </w:p>
    <w:tbl>
      <w:tblPr>
        <w:tblW w:w="81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2"/>
        <w:gridCol w:w="6846"/>
      </w:tblGrid>
      <w:tr w:rsidR="003B372E" w14:paraId="388E4A6E" w14:textId="77777777" w:rsidTr="00DD45C1">
        <w:trPr>
          <w:trHeight w:val="150"/>
        </w:trPr>
        <w:tc>
          <w:tcPr>
            <w:tcW w:w="557" w:type="dxa"/>
          </w:tcPr>
          <w:p w14:paraId="27199306" w14:textId="77777777" w:rsidR="003B372E" w:rsidRPr="00564311" w:rsidRDefault="003B372E" w:rsidP="00DD45C1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CO1</w:t>
            </w:r>
          </w:p>
        </w:tc>
        <w:tc>
          <w:tcPr>
            <w:tcW w:w="7631" w:type="dxa"/>
          </w:tcPr>
          <w:p w14:paraId="1B2A15AD" w14:textId="19124D6F" w:rsidR="003B372E" w:rsidRDefault="001D69F8" w:rsidP="00DD45C1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Understand basics, developments and mix design of concrete</w:t>
            </w:r>
          </w:p>
        </w:tc>
      </w:tr>
      <w:tr w:rsidR="003B372E" w14:paraId="201CFAED" w14:textId="77777777" w:rsidTr="00DD45C1">
        <w:trPr>
          <w:trHeight w:val="155"/>
        </w:trPr>
        <w:tc>
          <w:tcPr>
            <w:tcW w:w="557" w:type="dxa"/>
          </w:tcPr>
          <w:p w14:paraId="45CA1F1C" w14:textId="77777777" w:rsidR="003B372E" w:rsidRPr="00564311" w:rsidRDefault="003B372E" w:rsidP="00DD45C1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CO2</w:t>
            </w:r>
          </w:p>
        </w:tc>
        <w:tc>
          <w:tcPr>
            <w:tcW w:w="7631" w:type="dxa"/>
          </w:tcPr>
          <w:p w14:paraId="76185FB8" w14:textId="49B36AEB" w:rsidR="003B372E" w:rsidRPr="00564311" w:rsidRDefault="003B372E" w:rsidP="00DD45C1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</w:rPr>
            </w:pPr>
            <w:r w:rsidRPr="00564311">
              <w:rPr>
                <w:rFonts w:ascii="Times New Roman" w:eastAsia="Times New Roman" w:hAnsi="Times New Roman" w:cs="Times New Roman"/>
              </w:rPr>
              <w:t xml:space="preserve">Explain </w:t>
            </w:r>
            <w:r w:rsidR="001D69F8">
              <w:rPr>
                <w:rFonts w:ascii="Times New Roman" w:eastAsia="Times New Roman" w:hAnsi="Times New Roman" w:cs="Times New Roman"/>
              </w:rPr>
              <w:t>high performance and special concretes</w:t>
            </w:r>
          </w:p>
        </w:tc>
      </w:tr>
      <w:tr w:rsidR="003B372E" w14:paraId="30390A53" w14:textId="77777777" w:rsidTr="00DD45C1">
        <w:trPr>
          <w:trHeight w:val="155"/>
        </w:trPr>
        <w:tc>
          <w:tcPr>
            <w:tcW w:w="557" w:type="dxa"/>
          </w:tcPr>
          <w:p w14:paraId="12D30AED" w14:textId="77777777" w:rsidR="003B372E" w:rsidRPr="00564311" w:rsidRDefault="003B372E" w:rsidP="00DD45C1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CO3</w:t>
            </w:r>
          </w:p>
        </w:tc>
        <w:tc>
          <w:tcPr>
            <w:tcW w:w="7631" w:type="dxa"/>
          </w:tcPr>
          <w:p w14:paraId="4556DBBF" w14:textId="6A851E8D" w:rsidR="003B372E" w:rsidRPr="00564311" w:rsidRDefault="001D69F8" w:rsidP="00DD45C1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Apply quality control methods in concrete works.</w:t>
            </w:r>
          </w:p>
        </w:tc>
      </w:tr>
      <w:tr w:rsidR="003B372E" w14:paraId="31DE7A69" w14:textId="77777777" w:rsidTr="00DD45C1">
        <w:trPr>
          <w:trHeight w:val="84"/>
        </w:trPr>
        <w:tc>
          <w:tcPr>
            <w:tcW w:w="557" w:type="dxa"/>
          </w:tcPr>
          <w:p w14:paraId="174DE720" w14:textId="77777777" w:rsidR="003B372E" w:rsidRPr="00564311" w:rsidRDefault="003B372E" w:rsidP="00DD45C1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CO4</w:t>
            </w:r>
          </w:p>
        </w:tc>
        <w:tc>
          <w:tcPr>
            <w:tcW w:w="7631" w:type="dxa"/>
          </w:tcPr>
          <w:p w14:paraId="22A8695B" w14:textId="1C671792" w:rsidR="003B372E" w:rsidRPr="00564311" w:rsidRDefault="001D69F8" w:rsidP="00DD45C1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Understand durability affects and preventive measures</w:t>
            </w:r>
          </w:p>
        </w:tc>
      </w:tr>
      <w:tr w:rsidR="003B372E" w14:paraId="2C7AFA3C" w14:textId="77777777" w:rsidTr="00DD45C1">
        <w:trPr>
          <w:trHeight w:val="246"/>
        </w:trPr>
        <w:tc>
          <w:tcPr>
            <w:tcW w:w="557" w:type="dxa"/>
          </w:tcPr>
          <w:p w14:paraId="3F0AEA62" w14:textId="77777777" w:rsidR="003B372E" w:rsidRPr="00564311" w:rsidRDefault="003B372E" w:rsidP="00DD45C1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CO5</w:t>
            </w:r>
          </w:p>
        </w:tc>
        <w:tc>
          <w:tcPr>
            <w:tcW w:w="7631" w:type="dxa"/>
          </w:tcPr>
          <w:p w14:paraId="20CE7C15" w14:textId="5F5F4B29" w:rsidR="003B372E" w:rsidRPr="00564311" w:rsidRDefault="001D69F8" w:rsidP="00DD45C1">
            <w:pPr>
              <w:spacing w:before="100" w:beforeAutospacing="1" w:after="100" w:afterAutospacing="1" w:line="240" w:lineRule="auto"/>
              <w:ind w:left="3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Use testing and repair methods for concrete structures</w:t>
            </w:r>
          </w:p>
        </w:tc>
      </w:tr>
      <w:tr w:rsidR="003B372E" w14:paraId="72E2264E" w14:textId="77777777" w:rsidTr="00DD45C1">
        <w:trPr>
          <w:trHeight w:val="457"/>
        </w:trPr>
        <w:tc>
          <w:tcPr>
            <w:tcW w:w="557" w:type="dxa"/>
          </w:tcPr>
          <w:p w14:paraId="04DEAA04" w14:textId="77777777" w:rsidR="003B372E" w:rsidRPr="00564311" w:rsidRDefault="003B372E" w:rsidP="00DD45C1">
            <w:pPr>
              <w:spacing w:before="100" w:beforeAutospacing="1" w:after="100" w:afterAutospacing="1" w:line="240" w:lineRule="auto"/>
              <w:ind w:left="7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CO6</w:t>
            </w:r>
          </w:p>
        </w:tc>
        <w:tc>
          <w:tcPr>
            <w:tcW w:w="7631" w:type="dxa"/>
          </w:tcPr>
          <w:p w14:paraId="6D2D033D" w14:textId="7DF88BA4" w:rsidR="003B372E" w:rsidRPr="00564311" w:rsidRDefault="001D69F8" w:rsidP="00DD45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Understand sustainable and modern concrete practices.</w:t>
            </w:r>
          </w:p>
        </w:tc>
      </w:tr>
    </w:tbl>
    <w:p w14:paraId="68E474F2" w14:textId="77777777" w:rsidR="003B372E" w:rsidRDefault="004A2C0F" w:rsidP="003B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eastAsia="Times New Roman" w:hAnsi="Times New Roman" w:cs="Times New Roman"/>
        </w:rPr>
        <w:pict w14:anchorId="65F09A70">
          <v:rect id="_x0000_i1025" style="width:0;height:1.5pt" o:hralign="center" o:hrstd="t" o:hr="t" fillcolor="#a0a0a0" stroked="f"/>
        </w:pict>
      </w:r>
    </w:p>
    <w:tbl>
      <w:tblPr>
        <w:tblW w:w="89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1"/>
        <w:gridCol w:w="986"/>
        <w:gridCol w:w="986"/>
        <w:gridCol w:w="848"/>
        <w:gridCol w:w="847"/>
        <w:gridCol w:w="1124"/>
        <w:gridCol w:w="848"/>
        <w:gridCol w:w="707"/>
        <w:gridCol w:w="1030"/>
      </w:tblGrid>
      <w:tr w:rsidR="003B372E" w:rsidRPr="00C66FE7" w14:paraId="1F385280" w14:textId="77777777" w:rsidTr="00DD45C1">
        <w:trPr>
          <w:cantSplit/>
          <w:trHeight w:val="2508"/>
          <w:tblHeader/>
          <w:tblCellSpacing w:w="15" w:type="dxa"/>
        </w:trPr>
        <w:tc>
          <w:tcPr>
            <w:tcW w:w="1526" w:type="dxa"/>
            <w:textDirection w:val="btLr"/>
            <w:vAlign w:val="center"/>
            <w:hideMark/>
          </w:tcPr>
          <w:p w14:paraId="1F675670" w14:textId="77777777" w:rsidR="003B372E" w:rsidRPr="00C66FE7" w:rsidRDefault="003B372E" w:rsidP="00DD45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6FE7">
              <w:rPr>
                <w:rFonts w:ascii="Times New Roman" w:eastAsia="Times New Roman" w:hAnsi="Times New Roman" w:cs="Times New Roman"/>
                <w:bCs/>
              </w:rPr>
              <w:t>CO</w:t>
            </w:r>
          </w:p>
        </w:tc>
        <w:tc>
          <w:tcPr>
            <w:tcW w:w="967" w:type="dxa"/>
            <w:textDirection w:val="btLr"/>
            <w:vAlign w:val="center"/>
            <w:hideMark/>
          </w:tcPr>
          <w:p w14:paraId="5A6BB717" w14:textId="77777777" w:rsidR="003B372E" w:rsidRPr="00C66FE7" w:rsidRDefault="003B372E" w:rsidP="00DD45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6FE7">
              <w:rPr>
                <w:rFonts w:ascii="Times New Roman" w:eastAsia="Times New Roman" w:hAnsi="Times New Roman" w:cs="Times New Roman"/>
                <w:bCs/>
              </w:rPr>
              <w:t>PO1 – Basic &amp; Discipline Specific Knowledge</w:t>
            </w:r>
          </w:p>
        </w:tc>
        <w:tc>
          <w:tcPr>
            <w:tcW w:w="967" w:type="dxa"/>
            <w:textDirection w:val="btLr"/>
            <w:vAlign w:val="center"/>
            <w:hideMark/>
          </w:tcPr>
          <w:p w14:paraId="715BD43B" w14:textId="77777777" w:rsidR="003B372E" w:rsidRPr="00C66FE7" w:rsidRDefault="003B372E" w:rsidP="00DD45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6FE7">
              <w:rPr>
                <w:rFonts w:ascii="Times New Roman" w:eastAsia="Times New Roman" w:hAnsi="Times New Roman" w:cs="Times New Roman"/>
                <w:bCs/>
              </w:rPr>
              <w:t>PO2 – Problem Analysis</w:t>
            </w:r>
          </w:p>
        </w:tc>
        <w:tc>
          <w:tcPr>
            <w:tcW w:w="827" w:type="dxa"/>
            <w:textDirection w:val="btLr"/>
            <w:vAlign w:val="center"/>
            <w:hideMark/>
          </w:tcPr>
          <w:p w14:paraId="6AE9C455" w14:textId="77777777" w:rsidR="003B372E" w:rsidRPr="00C66FE7" w:rsidRDefault="003B372E" w:rsidP="00DD45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6FE7">
              <w:rPr>
                <w:rFonts w:ascii="Times New Roman" w:eastAsia="Times New Roman" w:hAnsi="Times New Roman" w:cs="Times New Roman"/>
                <w:bCs/>
              </w:rPr>
              <w:t>PO3 – Design/Development of Solutions</w:t>
            </w:r>
          </w:p>
        </w:tc>
        <w:tc>
          <w:tcPr>
            <w:tcW w:w="826" w:type="dxa"/>
            <w:textDirection w:val="btLr"/>
            <w:vAlign w:val="center"/>
            <w:hideMark/>
          </w:tcPr>
          <w:p w14:paraId="251DD61C" w14:textId="77777777" w:rsidR="003B372E" w:rsidRPr="00C66FE7" w:rsidRDefault="003B372E" w:rsidP="00DD45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6FE7">
              <w:rPr>
                <w:rFonts w:ascii="Times New Roman" w:eastAsia="Times New Roman" w:hAnsi="Times New Roman" w:cs="Times New Roman"/>
                <w:bCs/>
              </w:rPr>
              <w:t>PO4 – Engineering Tools, Experimentation &amp; Testing</w:t>
            </w:r>
          </w:p>
        </w:tc>
        <w:tc>
          <w:tcPr>
            <w:tcW w:w="1108" w:type="dxa"/>
            <w:textDirection w:val="btLr"/>
            <w:vAlign w:val="center"/>
            <w:hideMark/>
          </w:tcPr>
          <w:p w14:paraId="04ABB2F0" w14:textId="77777777" w:rsidR="003B372E" w:rsidRPr="00C66FE7" w:rsidRDefault="003B372E" w:rsidP="00DD45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6FE7">
              <w:rPr>
                <w:rFonts w:ascii="Times New Roman" w:eastAsia="Times New Roman" w:hAnsi="Times New Roman" w:cs="Times New Roman"/>
                <w:bCs/>
              </w:rPr>
              <w:t>PO5 – Engineering Practices for Society, Sustainability &amp; Environment</w:t>
            </w:r>
          </w:p>
        </w:tc>
        <w:tc>
          <w:tcPr>
            <w:tcW w:w="827" w:type="dxa"/>
            <w:textDirection w:val="btLr"/>
            <w:vAlign w:val="center"/>
            <w:hideMark/>
          </w:tcPr>
          <w:p w14:paraId="49FC4E98" w14:textId="77777777" w:rsidR="003B372E" w:rsidRPr="00C66FE7" w:rsidRDefault="003B372E" w:rsidP="00DD45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6FE7">
              <w:rPr>
                <w:rFonts w:ascii="Times New Roman" w:eastAsia="Times New Roman" w:hAnsi="Times New Roman" w:cs="Times New Roman"/>
                <w:bCs/>
              </w:rPr>
              <w:t>PO6 – Project Management</w:t>
            </w:r>
          </w:p>
        </w:tc>
        <w:tc>
          <w:tcPr>
            <w:tcW w:w="683" w:type="dxa"/>
            <w:textDirection w:val="btLr"/>
            <w:vAlign w:val="center"/>
            <w:hideMark/>
          </w:tcPr>
          <w:p w14:paraId="6F5FF9E7" w14:textId="77777777" w:rsidR="003B372E" w:rsidRPr="00C66FE7" w:rsidRDefault="003B372E" w:rsidP="00DD45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6FE7">
              <w:rPr>
                <w:rFonts w:ascii="Times New Roman" w:eastAsia="Times New Roman" w:hAnsi="Times New Roman" w:cs="Times New Roman"/>
                <w:bCs/>
              </w:rPr>
              <w:t>PO7 – Lifelong Learning</w:t>
            </w:r>
          </w:p>
        </w:tc>
        <w:tc>
          <w:tcPr>
            <w:tcW w:w="906" w:type="dxa"/>
            <w:textDirection w:val="btLr"/>
            <w:vAlign w:val="center"/>
            <w:hideMark/>
          </w:tcPr>
          <w:p w14:paraId="50030735" w14:textId="77777777" w:rsidR="003B372E" w:rsidRPr="00C66FE7" w:rsidRDefault="003B372E" w:rsidP="00DD45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6FE7">
              <w:rPr>
                <w:rFonts w:ascii="Times New Roman" w:eastAsia="Times New Roman" w:hAnsi="Times New Roman" w:cs="Times New Roman"/>
                <w:bCs/>
              </w:rPr>
              <w:t>Linked POs</w:t>
            </w:r>
          </w:p>
        </w:tc>
      </w:tr>
      <w:tr w:rsidR="003B372E" w:rsidRPr="00C66FE7" w14:paraId="597CF54A" w14:textId="77777777" w:rsidTr="00DD45C1">
        <w:trPr>
          <w:trHeight w:val="584"/>
          <w:tblCellSpacing w:w="15" w:type="dxa"/>
        </w:trPr>
        <w:tc>
          <w:tcPr>
            <w:tcW w:w="1526" w:type="dxa"/>
            <w:vAlign w:val="center"/>
            <w:hideMark/>
          </w:tcPr>
          <w:p w14:paraId="4EC1AE99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CO1</w:t>
            </w:r>
          </w:p>
        </w:tc>
        <w:tc>
          <w:tcPr>
            <w:tcW w:w="967" w:type="dxa"/>
            <w:vAlign w:val="center"/>
            <w:hideMark/>
          </w:tcPr>
          <w:p w14:paraId="775402F6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6D02A055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18CDDE95" w14:textId="75883DAB" w:rsidR="003B372E" w:rsidRPr="00C66FE7" w:rsidRDefault="001D69F8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6" w:type="dxa"/>
            <w:vAlign w:val="center"/>
            <w:hideMark/>
          </w:tcPr>
          <w:p w14:paraId="2CE0BDCA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108" w:type="dxa"/>
            <w:vAlign w:val="center"/>
            <w:hideMark/>
          </w:tcPr>
          <w:p w14:paraId="44DDC90C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827" w:type="dxa"/>
            <w:vAlign w:val="center"/>
            <w:hideMark/>
          </w:tcPr>
          <w:p w14:paraId="0B76A2F6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6156636C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4A311EF2" w14:textId="1044B08C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1,2,</w:t>
            </w:r>
            <w:r w:rsidR="001D69F8">
              <w:rPr>
                <w:rFonts w:ascii="Times New Roman" w:eastAsia="Times New Roman" w:hAnsi="Times New Roman" w:cs="Times New Roman"/>
              </w:rPr>
              <w:t>3,</w:t>
            </w:r>
            <w:r w:rsidRPr="00C66FE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3B372E" w:rsidRPr="00C66FE7" w14:paraId="57925F38" w14:textId="77777777" w:rsidTr="00DD45C1">
        <w:trPr>
          <w:trHeight w:val="563"/>
          <w:tblCellSpacing w:w="15" w:type="dxa"/>
        </w:trPr>
        <w:tc>
          <w:tcPr>
            <w:tcW w:w="1526" w:type="dxa"/>
            <w:vAlign w:val="center"/>
            <w:hideMark/>
          </w:tcPr>
          <w:p w14:paraId="29DB0DBF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CO2</w:t>
            </w:r>
          </w:p>
        </w:tc>
        <w:tc>
          <w:tcPr>
            <w:tcW w:w="967" w:type="dxa"/>
            <w:vAlign w:val="center"/>
            <w:hideMark/>
          </w:tcPr>
          <w:p w14:paraId="53AB2783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68179F3C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6D44A80C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7DEFB9BC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108" w:type="dxa"/>
            <w:vAlign w:val="center"/>
            <w:hideMark/>
          </w:tcPr>
          <w:p w14:paraId="70B5585B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780B8D05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6E2E03A8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764F3432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1,2,5,7</w:t>
            </w:r>
          </w:p>
        </w:tc>
      </w:tr>
      <w:tr w:rsidR="003B372E" w:rsidRPr="00C66FE7" w14:paraId="0A4C0F9D" w14:textId="77777777" w:rsidTr="00DD45C1">
        <w:trPr>
          <w:trHeight w:val="563"/>
          <w:tblCellSpacing w:w="15" w:type="dxa"/>
        </w:trPr>
        <w:tc>
          <w:tcPr>
            <w:tcW w:w="1526" w:type="dxa"/>
            <w:vAlign w:val="center"/>
            <w:hideMark/>
          </w:tcPr>
          <w:p w14:paraId="255BC754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CO3</w:t>
            </w:r>
          </w:p>
        </w:tc>
        <w:tc>
          <w:tcPr>
            <w:tcW w:w="967" w:type="dxa"/>
            <w:vAlign w:val="center"/>
            <w:hideMark/>
          </w:tcPr>
          <w:p w14:paraId="4CFAAF24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481DD8CF" w14:textId="2550AC76" w:rsidR="003B372E" w:rsidRPr="00C66FE7" w:rsidRDefault="001D69F8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3C136A25" w14:textId="27DFFDAF" w:rsidR="003B372E" w:rsidRPr="00C66FE7" w:rsidRDefault="001D69F8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6" w:type="dxa"/>
            <w:vAlign w:val="center"/>
            <w:hideMark/>
          </w:tcPr>
          <w:p w14:paraId="4FDBEB53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8" w:type="dxa"/>
            <w:vAlign w:val="center"/>
            <w:hideMark/>
          </w:tcPr>
          <w:p w14:paraId="42DFBFD8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1CCFA281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6499EAF4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7FD78667" w14:textId="4BE88C45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</w:t>
            </w:r>
            <w:r w:rsidR="001D69F8">
              <w:rPr>
                <w:rFonts w:ascii="Times New Roman" w:eastAsia="Times New Roman" w:hAnsi="Times New Roman" w:cs="Times New Roman"/>
              </w:rPr>
              <w:t>2,3,</w:t>
            </w:r>
            <w:r w:rsidRPr="00C66FE7">
              <w:rPr>
                <w:rFonts w:ascii="Times New Roman" w:eastAsia="Times New Roman" w:hAnsi="Times New Roman" w:cs="Times New Roman"/>
              </w:rPr>
              <w:t>4,5,7</w:t>
            </w:r>
          </w:p>
        </w:tc>
      </w:tr>
      <w:tr w:rsidR="003B372E" w:rsidRPr="00C66FE7" w14:paraId="72DF59E6" w14:textId="77777777" w:rsidTr="00DD45C1">
        <w:trPr>
          <w:trHeight w:val="584"/>
          <w:tblCellSpacing w:w="15" w:type="dxa"/>
        </w:trPr>
        <w:tc>
          <w:tcPr>
            <w:tcW w:w="1526" w:type="dxa"/>
            <w:vAlign w:val="center"/>
            <w:hideMark/>
          </w:tcPr>
          <w:p w14:paraId="22FFA69F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CO4</w:t>
            </w:r>
          </w:p>
        </w:tc>
        <w:tc>
          <w:tcPr>
            <w:tcW w:w="967" w:type="dxa"/>
            <w:vAlign w:val="center"/>
            <w:hideMark/>
          </w:tcPr>
          <w:p w14:paraId="44A7D829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761C71C9" w14:textId="205A95B5" w:rsidR="003B372E" w:rsidRPr="00C66FE7" w:rsidRDefault="001D69F8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7" w:type="dxa"/>
            <w:vAlign w:val="center"/>
            <w:hideMark/>
          </w:tcPr>
          <w:p w14:paraId="3C462481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69F345B2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8" w:type="dxa"/>
            <w:vAlign w:val="center"/>
            <w:hideMark/>
          </w:tcPr>
          <w:p w14:paraId="34C5BFE4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827" w:type="dxa"/>
            <w:vAlign w:val="center"/>
            <w:hideMark/>
          </w:tcPr>
          <w:p w14:paraId="215F5BD5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6252B13A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1965D66A" w14:textId="5497A640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</w:t>
            </w:r>
            <w:r w:rsidR="001D69F8">
              <w:rPr>
                <w:rFonts w:ascii="Times New Roman" w:eastAsia="Times New Roman" w:hAnsi="Times New Roman" w:cs="Times New Roman"/>
              </w:rPr>
              <w:t>2,</w:t>
            </w:r>
            <w:r w:rsidRPr="00C66FE7">
              <w:rPr>
                <w:rFonts w:ascii="Times New Roman" w:eastAsia="Times New Roman" w:hAnsi="Times New Roman" w:cs="Times New Roman"/>
              </w:rPr>
              <w:t>4,7</w:t>
            </w:r>
          </w:p>
        </w:tc>
      </w:tr>
      <w:tr w:rsidR="003B372E" w:rsidRPr="00C66FE7" w14:paraId="74D9FB66" w14:textId="77777777" w:rsidTr="00DD45C1">
        <w:trPr>
          <w:trHeight w:val="563"/>
          <w:tblCellSpacing w:w="15" w:type="dxa"/>
        </w:trPr>
        <w:tc>
          <w:tcPr>
            <w:tcW w:w="1526" w:type="dxa"/>
            <w:vAlign w:val="center"/>
            <w:hideMark/>
          </w:tcPr>
          <w:p w14:paraId="7D88D200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CO5</w:t>
            </w:r>
          </w:p>
        </w:tc>
        <w:tc>
          <w:tcPr>
            <w:tcW w:w="967" w:type="dxa"/>
            <w:vAlign w:val="center"/>
            <w:hideMark/>
          </w:tcPr>
          <w:p w14:paraId="04ED372D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1B6A5F7D" w14:textId="034EB381" w:rsidR="003B372E" w:rsidRPr="00C66FE7" w:rsidRDefault="001D69F8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7" w:type="dxa"/>
            <w:vAlign w:val="center"/>
            <w:hideMark/>
          </w:tcPr>
          <w:p w14:paraId="5ADE0358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12332502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8" w:type="dxa"/>
            <w:vAlign w:val="center"/>
            <w:hideMark/>
          </w:tcPr>
          <w:p w14:paraId="4F1F6FA1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827" w:type="dxa"/>
            <w:vAlign w:val="center"/>
            <w:hideMark/>
          </w:tcPr>
          <w:p w14:paraId="040A4C48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1A1D2300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6AD47D5B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1,2,4,7</w:t>
            </w:r>
          </w:p>
        </w:tc>
      </w:tr>
      <w:tr w:rsidR="003B372E" w:rsidRPr="00C66FE7" w14:paraId="4E03E9ED" w14:textId="77777777" w:rsidTr="00DD45C1">
        <w:trPr>
          <w:trHeight w:val="584"/>
          <w:tblCellSpacing w:w="15" w:type="dxa"/>
        </w:trPr>
        <w:tc>
          <w:tcPr>
            <w:tcW w:w="1526" w:type="dxa"/>
            <w:vAlign w:val="center"/>
            <w:hideMark/>
          </w:tcPr>
          <w:p w14:paraId="698E7542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CO6</w:t>
            </w:r>
          </w:p>
        </w:tc>
        <w:tc>
          <w:tcPr>
            <w:tcW w:w="967" w:type="dxa"/>
            <w:vAlign w:val="center"/>
            <w:hideMark/>
          </w:tcPr>
          <w:p w14:paraId="193552E6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2DBA06F1" w14:textId="40A68AD2" w:rsidR="003B372E" w:rsidRPr="00C66FE7" w:rsidRDefault="001D69F8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54A906AB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7371B405" w14:textId="15BDFDD7" w:rsidR="003B372E" w:rsidRPr="00C66FE7" w:rsidRDefault="001D69F8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108" w:type="dxa"/>
            <w:vAlign w:val="center"/>
            <w:hideMark/>
          </w:tcPr>
          <w:p w14:paraId="6C142537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5BE4A37E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6D6103FE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3DE324B4" w14:textId="3D51150D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</w:t>
            </w:r>
            <w:r w:rsidR="001D69F8">
              <w:rPr>
                <w:rFonts w:ascii="Times New Roman" w:eastAsia="Times New Roman" w:hAnsi="Times New Roman" w:cs="Times New Roman"/>
              </w:rPr>
              <w:t>2</w:t>
            </w:r>
            <w:r w:rsidRPr="00C66FE7">
              <w:rPr>
                <w:rFonts w:ascii="Times New Roman" w:eastAsia="Times New Roman" w:hAnsi="Times New Roman" w:cs="Times New Roman"/>
              </w:rPr>
              <w:t>,5,7</w:t>
            </w:r>
          </w:p>
        </w:tc>
      </w:tr>
      <w:tr w:rsidR="003B372E" w:rsidRPr="00C66FE7" w14:paraId="0BFAA743" w14:textId="77777777" w:rsidTr="00DD45C1">
        <w:trPr>
          <w:trHeight w:val="541"/>
          <w:tblCellSpacing w:w="15" w:type="dxa"/>
        </w:trPr>
        <w:tc>
          <w:tcPr>
            <w:tcW w:w="1526" w:type="dxa"/>
            <w:vAlign w:val="center"/>
            <w:hideMark/>
          </w:tcPr>
          <w:p w14:paraId="07320F74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Overall Mapping Strength</w:t>
            </w:r>
          </w:p>
        </w:tc>
        <w:tc>
          <w:tcPr>
            <w:tcW w:w="967" w:type="dxa"/>
            <w:vAlign w:val="center"/>
            <w:hideMark/>
          </w:tcPr>
          <w:p w14:paraId="26878D44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7" w:type="dxa"/>
            <w:vAlign w:val="center"/>
            <w:hideMark/>
          </w:tcPr>
          <w:p w14:paraId="39431F0E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5F0B1C26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826" w:type="dxa"/>
            <w:vAlign w:val="center"/>
            <w:hideMark/>
          </w:tcPr>
          <w:p w14:paraId="4843C342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8" w:type="dxa"/>
            <w:vAlign w:val="center"/>
            <w:hideMark/>
          </w:tcPr>
          <w:p w14:paraId="6AA69291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1351AB7B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683" w:type="dxa"/>
            <w:vAlign w:val="center"/>
            <w:hideMark/>
          </w:tcPr>
          <w:p w14:paraId="3F2C4941" w14:textId="77777777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6" w:type="dxa"/>
            <w:vAlign w:val="center"/>
            <w:hideMark/>
          </w:tcPr>
          <w:p w14:paraId="2103059A" w14:textId="4FE088DE" w:rsidR="003B372E" w:rsidRPr="00C66FE7" w:rsidRDefault="003B372E" w:rsidP="00DD4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1,2,</w:t>
            </w:r>
            <w:r w:rsidR="001D69F8">
              <w:rPr>
                <w:rFonts w:ascii="Times New Roman" w:eastAsia="Times New Roman" w:hAnsi="Times New Roman" w:cs="Times New Roman"/>
              </w:rPr>
              <w:t>3,</w:t>
            </w:r>
            <w:r w:rsidRPr="00C66FE7">
              <w:rPr>
                <w:rFonts w:ascii="Times New Roman" w:eastAsia="Times New Roman" w:hAnsi="Times New Roman" w:cs="Times New Roman"/>
              </w:rPr>
              <w:t>4,5,7</w:t>
            </w:r>
          </w:p>
        </w:tc>
      </w:tr>
    </w:tbl>
    <w:p w14:paraId="29EF5F4D" w14:textId="77777777" w:rsidR="003B372E" w:rsidRDefault="003B372E" w:rsidP="003B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14:paraId="5F27DC05" w14:textId="77777777" w:rsidR="003B372E" w:rsidRDefault="003B372E" w:rsidP="003B37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</w:rPr>
        <w:t>CO PO MAPPING</w:t>
      </w:r>
    </w:p>
    <w:tbl>
      <w:tblPr>
        <w:tblW w:w="836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4"/>
        <w:gridCol w:w="568"/>
        <w:gridCol w:w="569"/>
        <w:gridCol w:w="569"/>
        <w:gridCol w:w="569"/>
        <w:gridCol w:w="569"/>
        <w:gridCol w:w="569"/>
        <w:gridCol w:w="569"/>
        <w:gridCol w:w="1396"/>
      </w:tblGrid>
      <w:tr w:rsidR="003B372E" w:rsidRPr="006F5A99" w14:paraId="68D70CB8" w14:textId="77777777" w:rsidTr="00DD45C1">
        <w:trPr>
          <w:trHeight w:val="278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309DDC" w14:textId="77777777" w:rsidR="003B372E" w:rsidRPr="006F5A99" w:rsidRDefault="003B372E" w:rsidP="00DD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CO</w:t>
            </w:r>
          </w:p>
        </w:tc>
        <w:tc>
          <w:tcPr>
            <w:tcW w:w="0" w:type="auto"/>
            <w:vAlign w:val="center"/>
            <w:hideMark/>
          </w:tcPr>
          <w:p w14:paraId="3F24C5EE" w14:textId="77777777" w:rsidR="003B372E" w:rsidRPr="006F5A99" w:rsidRDefault="003B372E" w:rsidP="00DD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PO1</w:t>
            </w:r>
          </w:p>
        </w:tc>
        <w:tc>
          <w:tcPr>
            <w:tcW w:w="0" w:type="auto"/>
            <w:vAlign w:val="center"/>
            <w:hideMark/>
          </w:tcPr>
          <w:p w14:paraId="00CA2078" w14:textId="77777777" w:rsidR="003B372E" w:rsidRPr="006F5A99" w:rsidRDefault="003B372E" w:rsidP="00DD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PO2</w:t>
            </w:r>
          </w:p>
        </w:tc>
        <w:tc>
          <w:tcPr>
            <w:tcW w:w="0" w:type="auto"/>
            <w:vAlign w:val="center"/>
            <w:hideMark/>
          </w:tcPr>
          <w:p w14:paraId="654C495F" w14:textId="77777777" w:rsidR="003B372E" w:rsidRPr="006F5A99" w:rsidRDefault="003B372E" w:rsidP="00DD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PO3</w:t>
            </w:r>
          </w:p>
        </w:tc>
        <w:tc>
          <w:tcPr>
            <w:tcW w:w="0" w:type="auto"/>
            <w:vAlign w:val="center"/>
            <w:hideMark/>
          </w:tcPr>
          <w:p w14:paraId="3AA7C10B" w14:textId="77777777" w:rsidR="003B372E" w:rsidRPr="006F5A99" w:rsidRDefault="003B372E" w:rsidP="00DD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PO4</w:t>
            </w:r>
          </w:p>
        </w:tc>
        <w:tc>
          <w:tcPr>
            <w:tcW w:w="0" w:type="auto"/>
            <w:vAlign w:val="center"/>
            <w:hideMark/>
          </w:tcPr>
          <w:p w14:paraId="50A587C8" w14:textId="77777777" w:rsidR="003B372E" w:rsidRPr="006F5A99" w:rsidRDefault="003B372E" w:rsidP="00DD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PO5</w:t>
            </w:r>
          </w:p>
        </w:tc>
        <w:tc>
          <w:tcPr>
            <w:tcW w:w="0" w:type="auto"/>
            <w:vAlign w:val="center"/>
            <w:hideMark/>
          </w:tcPr>
          <w:p w14:paraId="7956D3C0" w14:textId="77777777" w:rsidR="003B372E" w:rsidRPr="006F5A99" w:rsidRDefault="003B372E" w:rsidP="00DD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PO6</w:t>
            </w:r>
          </w:p>
        </w:tc>
        <w:tc>
          <w:tcPr>
            <w:tcW w:w="0" w:type="auto"/>
            <w:vAlign w:val="center"/>
            <w:hideMark/>
          </w:tcPr>
          <w:p w14:paraId="130673A0" w14:textId="77777777" w:rsidR="003B372E" w:rsidRPr="006F5A99" w:rsidRDefault="003B372E" w:rsidP="00DD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PO7</w:t>
            </w:r>
          </w:p>
        </w:tc>
        <w:tc>
          <w:tcPr>
            <w:tcW w:w="0" w:type="auto"/>
            <w:vAlign w:val="center"/>
            <w:hideMark/>
          </w:tcPr>
          <w:p w14:paraId="798E72CD" w14:textId="77777777" w:rsidR="003B372E" w:rsidRPr="006F5A99" w:rsidRDefault="003B372E" w:rsidP="00DD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Linked POs</w:t>
            </w:r>
          </w:p>
        </w:tc>
      </w:tr>
      <w:tr w:rsidR="001D69F8" w:rsidRPr="006F5A99" w14:paraId="3E7574F2" w14:textId="77777777" w:rsidTr="00DD45C1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1D0FDE90" w14:textId="77777777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A99">
              <w:rPr>
                <w:rFonts w:ascii="Times New Roman" w:eastAsia="Times New Roman" w:hAnsi="Times New Roman" w:cs="Times New Roma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04DA0D7D" w14:textId="4C59D555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C44195A" w14:textId="722D40BC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B8D5A3A" w14:textId="60116287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8CB3652" w14:textId="3FFA07F9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46EF93B2" w14:textId="78F6E290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7001FE6F" w14:textId="767942C4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178AE24F" w14:textId="093F8280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618BF73" w14:textId="54044300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1,2,</w:t>
            </w:r>
            <w:r>
              <w:rPr>
                <w:rFonts w:ascii="Times New Roman" w:eastAsia="Times New Roman" w:hAnsi="Times New Roman" w:cs="Times New Roman"/>
              </w:rPr>
              <w:t>3,</w:t>
            </w:r>
            <w:r w:rsidRPr="00C66FE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1D69F8" w:rsidRPr="006F5A99" w14:paraId="0B517416" w14:textId="77777777" w:rsidTr="00DD45C1">
        <w:trPr>
          <w:trHeight w:val="288"/>
          <w:tblCellSpacing w:w="15" w:type="dxa"/>
        </w:trPr>
        <w:tc>
          <w:tcPr>
            <w:tcW w:w="0" w:type="auto"/>
            <w:vAlign w:val="center"/>
            <w:hideMark/>
          </w:tcPr>
          <w:p w14:paraId="3B143D68" w14:textId="77777777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A99">
              <w:rPr>
                <w:rFonts w:ascii="Times New Roman" w:eastAsia="Times New Roman" w:hAnsi="Times New Roman" w:cs="Times New Roma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1284A24A" w14:textId="1D862BD6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552ACC1" w14:textId="713783CE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FBA209C" w14:textId="196DFA81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3281D8DD" w14:textId="6833B21E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3A69681C" w14:textId="4EFF41E1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CBBB22" w14:textId="5F05DDE6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3AD6F3B3" w14:textId="5699C965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34FE6AD" w14:textId="1A7014BD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1,2,5,7</w:t>
            </w:r>
          </w:p>
        </w:tc>
      </w:tr>
      <w:tr w:rsidR="001D69F8" w:rsidRPr="006F5A99" w14:paraId="75ECC498" w14:textId="77777777" w:rsidTr="00DD45C1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4EDF1F6C" w14:textId="77777777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A99">
              <w:rPr>
                <w:rFonts w:ascii="Times New Roman" w:eastAsia="Times New Roman" w:hAnsi="Times New Roman" w:cs="Times New Roma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60C54B3F" w14:textId="7BCC3BF4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BE4A800" w14:textId="571BD75A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E0DC1FE" w14:textId="3B8B5E39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0D81DBD" w14:textId="6327EA56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DF9CE27" w14:textId="2E0ED49D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6676A0" w14:textId="218F27EF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4CE1A467" w14:textId="54EAC754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76CD9D0" w14:textId="36220DBF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</w:t>
            </w:r>
            <w:r>
              <w:rPr>
                <w:rFonts w:ascii="Times New Roman" w:eastAsia="Times New Roman" w:hAnsi="Times New Roman" w:cs="Times New Roman"/>
              </w:rPr>
              <w:t>2,3,</w:t>
            </w:r>
            <w:r w:rsidRPr="00C66FE7">
              <w:rPr>
                <w:rFonts w:ascii="Times New Roman" w:eastAsia="Times New Roman" w:hAnsi="Times New Roman" w:cs="Times New Roman"/>
              </w:rPr>
              <w:t>4,5,7</w:t>
            </w:r>
          </w:p>
        </w:tc>
      </w:tr>
      <w:tr w:rsidR="001D69F8" w:rsidRPr="006F5A99" w14:paraId="653F5D17" w14:textId="77777777" w:rsidTr="00DD45C1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173EF8BA" w14:textId="77777777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A99">
              <w:rPr>
                <w:rFonts w:ascii="Times New Roman" w:eastAsia="Times New Roman" w:hAnsi="Times New Roman" w:cs="Times New Roma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65D8B4A3" w14:textId="76DF3ED8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596AC7A" w14:textId="1ECBAA6C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063A74D" w14:textId="2273BF90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4A160CCA" w14:textId="107CC881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AF576BA" w14:textId="01EC7B81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45D89323" w14:textId="14BBDE0B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20919031" w14:textId="2D23746F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B555F8D" w14:textId="79DA1468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</w:t>
            </w:r>
            <w:r>
              <w:rPr>
                <w:rFonts w:ascii="Times New Roman" w:eastAsia="Times New Roman" w:hAnsi="Times New Roman" w:cs="Times New Roman"/>
              </w:rPr>
              <w:t>2,</w:t>
            </w:r>
            <w:r w:rsidRPr="00C66FE7">
              <w:rPr>
                <w:rFonts w:ascii="Times New Roman" w:eastAsia="Times New Roman" w:hAnsi="Times New Roman" w:cs="Times New Roman"/>
              </w:rPr>
              <w:t>4,7</w:t>
            </w:r>
          </w:p>
        </w:tc>
      </w:tr>
      <w:tr w:rsidR="001D69F8" w:rsidRPr="006F5A99" w14:paraId="119634B3" w14:textId="77777777" w:rsidTr="00DD45C1">
        <w:trPr>
          <w:trHeight w:val="288"/>
          <w:tblCellSpacing w:w="15" w:type="dxa"/>
        </w:trPr>
        <w:tc>
          <w:tcPr>
            <w:tcW w:w="0" w:type="auto"/>
            <w:vAlign w:val="center"/>
            <w:hideMark/>
          </w:tcPr>
          <w:p w14:paraId="4AE33663" w14:textId="77777777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A99">
              <w:rPr>
                <w:rFonts w:ascii="Times New Roman" w:eastAsia="Times New Roman" w:hAnsi="Times New Roman" w:cs="Times New Roma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09AA578C" w14:textId="4C1AC56F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6ED58B2" w14:textId="54BAF506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A707F67" w14:textId="53937ED7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08D46AFD" w14:textId="2FDBD13C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81913D9" w14:textId="7927F24F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551B3E8D" w14:textId="4F8749A9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113B9572" w14:textId="6D7D056C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E0F14F" w14:textId="44BD2633" w:rsidR="001D69F8" w:rsidRPr="006F5A99" w:rsidRDefault="001D69F8" w:rsidP="001D69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1,2,4,7</w:t>
            </w:r>
          </w:p>
        </w:tc>
      </w:tr>
      <w:tr w:rsidR="00071F03" w:rsidRPr="006F5A99" w14:paraId="51438FA8" w14:textId="77777777" w:rsidTr="00DD45C1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4A707811" w14:textId="77777777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A99">
              <w:rPr>
                <w:rFonts w:ascii="Times New Roman" w:eastAsia="Times New Roman" w:hAnsi="Times New Roman" w:cs="Times New Roma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57BAF120" w14:textId="5205520C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9C1475F" w14:textId="20854663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DBCCD2" w14:textId="3502567A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794D6ECD" w14:textId="170C9335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2AA0987F" w14:textId="118649AD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E071ADF" w14:textId="129FE288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219EDBF1" w14:textId="292847C6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6687B00" w14:textId="4A07650E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C66FE7">
              <w:rPr>
                <w:rFonts w:ascii="Times New Roman" w:eastAsia="Times New Roman" w:hAnsi="Times New Roman" w:cs="Times New Roman"/>
              </w:rPr>
              <w:t>,5,7</w:t>
            </w:r>
          </w:p>
        </w:tc>
      </w:tr>
      <w:tr w:rsidR="00071F03" w:rsidRPr="006F5A99" w14:paraId="2737E3BC" w14:textId="77777777" w:rsidTr="00DD45C1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27EB0603" w14:textId="77777777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A99">
              <w:rPr>
                <w:rFonts w:ascii="Times New Roman" w:eastAsia="Times New Roman" w:hAnsi="Times New Roman" w:cs="Times New Roman"/>
                <w:b/>
                <w:bCs/>
              </w:rPr>
              <w:t>Overall Mapping Strength</w:t>
            </w:r>
          </w:p>
        </w:tc>
        <w:tc>
          <w:tcPr>
            <w:tcW w:w="0" w:type="auto"/>
            <w:vAlign w:val="center"/>
            <w:hideMark/>
          </w:tcPr>
          <w:p w14:paraId="7E525CBB" w14:textId="19D7F687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8BC6240" w14:textId="218A7A1B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E1215E1" w14:textId="092CB754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06DE3068" w14:textId="7207F19E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4F3CD31" w14:textId="1D2B793F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813883F" w14:textId="04985812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505EC29C" w14:textId="73E60210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E5CBFD3" w14:textId="06342745" w:rsidR="00071F03" w:rsidRPr="006F5A99" w:rsidRDefault="00071F03" w:rsidP="00071F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6FE7">
              <w:rPr>
                <w:rFonts w:ascii="Times New Roman" w:eastAsia="Times New Roman" w:hAnsi="Times New Roman" w:cs="Times New Roman"/>
              </w:rPr>
              <w:t>1,2,</w:t>
            </w:r>
            <w:r>
              <w:rPr>
                <w:rFonts w:ascii="Times New Roman" w:eastAsia="Times New Roman" w:hAnsi="Times New Roman" w:cs="Times New Roman"/>
              </w:rPr>
              <w:t>3,</w:t>
            </w:r>
            <w:r w:rsidRPr="00C66FE7">
              <w:rPr>
                <w:rFonts w:ascii="Times New Roman" w:eastAsia="Times New Roman" w:hAnsi="Times New Roman" w:cs="Times New Roman"/>
              </w:rPr>
              <w:t>4,5,7</w:t>
            </w:r>
          </w:p>
        </w:tc>
      </w:tr>
    </w:tbl>
    <w:p w14:paraId="5F29D856" w14:textId="77777777" w:rsidR="003B372E" w:rsidRDefault="003B372E" w:rsidP="009342FC">
      <w:pPr>
        <w:rPr>
          <w:b/>
        </w:rPr>
      </w:pPr>
    </w:p>
    <w:p w14:paraId="6E85B3E8" w14:textId="1BD540F6" w:rsidR="009342FC" w:rsidRPr="00B73CD6" w:rsidRDefault="009342FC" w:rsidP="009342FC">
      <w:pPr>
        <w:rPr>
          <w:b/>
        </w:rPr>
      </w:pPr>
      <w:r w:rsidRPr="00B73CD6">
        <w:rPr>
          <w:b/>
        </w:rPr>
        <w:t xml:space="preserve">UNIT – I: </w:t>
      </w:r>
      <w:r w:rsidR="001366A4">
        <w:rPr>
          <w:b/>
        </w:rPr>
        <w:t xml:space="preserve">Introduction, Developments in </w:t>
      </w:r>
      <w:r w:rsidR="002244B2">
        <w:rPr>
          <w:b/>
        </w:rPr>
        <w:t xml:space="preserve">concrete </w:t>
      </w:r>
      <w:r w:rsidR="002244B2" w:rsidRPr="00B73CD6">
        <w:rPr>
          <w:b/>
        </w:rPr>
        <w:t>&amp;</w:t>
      </w:r>
      <w:r w:rsidRPr="00B73CD6">
        <w:rPr>
          <w:b/>
        </w:rPr>
        <w:t xml:space="preserve"> Mix Design of Concrete</w:t>
      </w:r>
    </w:p>
    <w:p w14:paraId="1A53BCE0" w14:textId="02AD05CF" w:rsidR="009342FC" w:rsidRDefault="009342FC" w:rsidP="009342FC">
      <w:r>
        <w:t>Duration: 1</w:t>
      </w:r>
      <w:r w:rsidR="002244B2">
        <w:t>3</w:t>
      </w:r>
      <w:r>
        <w:t xml:space="preserve"> Periods (L:1</w:t>
      </w:r>
      <w:r w:rsidR="002244B2">
        <w:t>1</w:t>
      </w:r>
      <w:r>
        <w:t>, T:2)</w:t>
      </w:r>
    </w:p>
    <w:p w14:paraId="1479C5BA" w14:textId="1F9EEC19" w:rsidR="002244B2" w:rsidRPr="002244B2" w:rsidRDefault="002244B2" w:rsidP="001366A4">
      <w:pPr>
        <w:rPr>
          <w:rFonts w:cstheme="minorHAnsi"/>
        </w:rPr>
      </w:pPr>
      <w:r>
        <w:t xml:space="preserve">Introduction </w:t>
      </w:r>
      <w:r w:rsidRPr="001366A4">
        <w:rPr>
          <w:rFonts w:ascii="Times New Roman" w:eastAsia="Times New Roman" w:hAnsi="Times New Roman" w:cs="Times New Roman"/>
          <w:color w:val="000000"/>
          <w:sz w:val="24"/>
          <w:szCs w:val="24"/>
          <w:lang w:val="en-IN" w:bidi="en-US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 w:bidi="en-US"/>
        </w:rPr>
        <w:t xml:space="preserve"> </w:t>
      </w:r>
      <w:r w:rsidR="009342FC">
        <w:t xml:space="preserve">Limitations of conventional concrete, hydration of cement – basic idea, </w:t>
      </w:r>
      <w:bookmarkStart w:id="0" w:name="_Hlk219563203"/>
      <w:r w:rsidR="009342FC">
        <w:t>porosity and permeability</w:t>
      </w:r>
      <w:bookmarkEnd w:id="0"/>
      <w:r w:rsidR="009342FC">
        <w:t xml:space="preserve">, </w:t>
      </w:r>
      <w:r w:rsidR="009342FC" w:rsidRPr="002244B2">
        <w:rPr>
          <w:rFonts w:cstheme="minorHAnsi"/>
        </w:rPr>
        <w:t>factors affecting strength and durability</w:t>
      </w:r>
      <w:r w:rsidRPr="002244B2">
        <w:rPr>
          <w:rFonts w:cstheme="minorHAnsi"/>
        </w:rPr>
        <w:t>.</w:t>
      </w:r>
      <w:r w:rsidRPr="002244B2">
        <w:rPr>
          <w:rFonts w:eastAsia="Times New Roman" w:cstheme="minorHAnsi"/>
          <w:color w:val="000000"/>
          <w:lang w:val="en-IN" w:bidi="en-US"/>
        </w:rPr>
        <w:t xml:space="preserve"> </w:t>
      </w:r>
      <w:r w:rsidRPr="001366A4">
        <w:rPr>
          <w:rFonts w:eastAsia="Times New Roman" w:cstheme="minorHAnsi"/>
          <w:color w:val="000000"/>
          <w:lang w:val="en-IN" w:bidi="en-US"/>
        </w:rPr>
        <w:t>Method of preparation of concrete – Hand and machine mixing. Procedure of mixing, conveyance, placing, compaction and curing of concrete. Curing – methods – suitability Introduction to ready mix concrete – Advantages and disadvantages</w:t>
      </w:r>
    </w:p>
    <w:p w14:paraId="5DA637FD" w14:textId="77777777" w:rsidR="002244B2" w:rsidRPr="002244B2" w:rsidRDefault="001366A4" w:rsidP="009342FC">
      <w:pPr>
        <w:rPr>
          <w:rFonts w:eastAsia="Times New Roman" w:cstheme="minorHAnsi"/>
          <w:color w:val="000000"/>
          <w:lang w:val="en-IN" w:bidi="en-US"/>
        </w:rPr>
      </w:pPr>
      <w:r w:rsidRPr="002244B2">
        <w:rPr>
          <w:rFonts w:eastAsia="Times New Roman" w:cstheme="minorHAnsi"/>
          <w:color w:val="000000"/>
          <w:lang w:val="en-IN" w:bidi="en-US"/>
        </w:rPr>
        <w:t>Tests on Concrete</w:t>
      </w:r>
      <w:r w:rsidR="002244B2" w:rsidRPr="002244B2">
        <w:rPr>
          <w:rFonts w:eastAsia="Times New Roman" w:cstheme="minorHAnsi"/>
          <w:color w:val="000000"/>
          <w:lang w:val="en-IN" w:bidi="en-US"/>
        </w:rPr>
        <w:t xml:space="preserve"> </w:t>
      </w:r>
      <w:r w:rsidRPr="002244B2">
        <w:rPr>
          <w:rFonts w:eastAsia="Times New Roman" w:cstheme="minorHAnsi"/>
          <w:color w:val="000000"/>
          <w:lang w:val="en-IN" w:bidi="en-US"/>
        </w:rPr>
        <w:t xml:space="preserve">– </w:t>
      </w:r>
      <w:bookmarkStart w:id="1" w:name="_Hlk219564661"/>
      <w:r w:rsidRPr="002244B2">
        <w:rPr>
          <w:rFonts w:eastAsia="Times New Roman" w:cstheme="minorHAnsi"/>
          <w:color w:val="000000"/>
          <w:lang w:val="en-IN" w:bidi="en-US"/>
        </w:rPr>
        <w:t>Slump test on fresh concrete</w:t>
      </w:r>
      <w:bookmarkEnd w:id="1"/>
      <w:r w:rsidRPr="002244B2">
        <w:rPr>
          <w:rFonts w:eastAsia="Times New Roman" w:cstheme="minorHAnsi"/>
          <w:color w:val="000000"/>
          <w:lang w:val="en-IN" w:bidi="en-US"/>
        </w:rPr>
        <w:t xml:space="preserve">, hardened concrete – </w:t>
      </w:r>
      <w:bookmarkStart w:id="2" w:name="_Hlk219562940"/>
      <w:r w:rsidRPr="002244B2">
        <w:rPr>
          <w:rFonts w:eastAsia="Times New Roman" w:cstheme="minorHAnsi"/>
          <w:color w:val="000000"/>
          <w:lang w:val="en-IN" w:bidi="en-US"/>
        </w:rPr>
        <w:t>compressive strength test on hardened concrete</w:t>
      </w:r>
      <w:r w:rsidRPr="001366A4">
        <w:rPr>
          <w:rFonts w:eastAsia="Times New Roman" w:cstheme="minorHAnsi"/>
          <w:color w:val="000000"/>
          <w:lang w:val="en-IN" w:bidi="en-US"/>
        </w:rPr>
        <w:t>.</w:t>
      </w:r>
    </w:p>
    <w:bookmarkEnd w:id="2"/>
    <w:p w14:paraId="19819EF1" w14:textId="26AF5715" w:rsidR="009342FC" w:rsidRDefault="002244B2" w:rsidP="009342FC"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 w:bidi="en-US"/>
        </w:rPr>
        <w:t xml:space="preserve">Mix Design </w:t>
      </w:r>
      <w:r w:rsidRPr="001366A4">
        <w:rPr>
          <w:rFonts w:ascii="Times New Roman" w:eastAsia="Times New Roman" w:hAnsi="Times New Roman" w:cs="Times New Roman"/>
          <w:color w:val="000000"/>
          <w:sz w:val="24"/>
          <w:szCs w:val="24"/>
          <w:lang w:val="en-IN" w:bidi="en-US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 w:bidi="en-US"/>
        </w:rPr>
        <w:t xml:space="preserve"> </w:t>
      </w:r>
      <w:r>
        <w:t>N</w:t>
      </w:r>
      <w:r w:rsidR="009342FC">
        <w:t xml:space="preserve">eed for concrete mix design, </w:t>
      </w:r>
      <w:bookmarkStart w:id="3" w:name="_Hlk219563095"/>
      <w:r w:rsidR="009342FC">
        <w:t>nominal mix vs design mix</w:t>
      </w:r>
      <w:bookmarkEnd w:id="3"/>
      <w:r w:rsidR="009342FC">
        <w:t>, introduction to IS 10262 (steps only), simple mix design example (M20 / M25), introduction to performance-based concrete.</w:t>
      </w:r>
    </w:p>
    <w:p w14:paraId="1CBB348E" w14:textId="77777777" w:rsidR="009342FC" w:rsidRPr="00B73CD6" w:rsidRDefault="009342FC" w:rsidP="009342FC">
      <w:pPr>
        <w:rPr>
          <w:b/>
        </w:rPr>
      </w:pPr>
      <w:r w:rsidRPr="00B73CD6">
        <w:rPr>
          <w:b/>
        </w:rPr>
        <w:t>UNIT – II: High Performance &amp; Special Concretes</w:t>
      </w:r>
    </w:p>
    <w:p w14:paraId="54DBFD7B" w14:textId="43445BB0" w:rsidR="009342FC" w:rsidRDefault="009342FC" w:rsidP="009342FC">
      <w:r>
        <w:t>Duration: 1</w:t>
      </w:r>
      <w:r w:rsidR="002244B2">
        <w:t>2</w:t>
      </w:r>
      <w:r>
        <w:t xml:space="preserve"> Periods (L:1</w:t>
      </w:r>
      <w:r w:rsidR="002244B2">
        <w:t>0</w:t>
      </w:r>
      <w:r>
        <w:t>, T:2)</w:t>
      </w:r>
    </w:p>
    <w:p w14:paraId="656AFA47" w14:textId="77777777" w:rsidR="002244B2" w:rsidRDefault="009342FC" w:rsidP="009342FC">
      <w:bookmarkStart w:id="4" w:name="_Hlk219563480"/>
      <w:r>
        <w:t xml:space="preserve">High Strength Concrete (HSC) </w:t>
      </w:r>
      <w:bookmarkEnd w:id="4"/>
      <w:r>
        <w:t>– definition, strength range, materials used, applications</w:t>
      </w:r>
      <w:r w:rsidR="002244B2">
        <w:t>.</w:t>
      </w:r>
    </w:p>
    <w:p w14:paraId="2D2D54F0" w14:textId="77777777" w:rsidR="002244B2" w:rsidRDefault="009342FC" w:rsidP="009342FC">
      <w:r>
        <w:lastRenderedPageBreak/>
        <w:t xml:space="preserve">High Performance Concrete (HPC) – definition, durability enhancement, </w:t>
      </w:r>
      <w:bookmarkStart w:id="5" w:name="_Hlk219563251"/>
      <w:r>
        <w:t>importance of flowability</w:t>
      </w:r>
      <w:bookmarkEnd w:id="5"/>
      <w:r>
        <w:t xml:space="preserve">, </w:t>
      </w:r>
      <w:bookmarkStart w:id="6" w:name="_Hlk219563287"/>
      <w:r>
        <w:t>difference between HSC and HPC</w:t>
      </w:r>
      <w:bookmarkEnd w:id="6"/>
      <w:r w:rsidR="002244B2">
        <w:t>.</w:t>
      </w:r>
    </w:p>
    <w:p w14:paraId="5D634C47" w14:textId="6CB7BB63" w:rsidR="002244B2" w:rsidRDefault="002244B2" w:rsidP="009342FC">
      <w:proofErr w:type="spellStart"/>
      <w:r>
        <w:t xml:space="preserve">Ultra </w:t>
      </w:r>
      <w:proofErr w:type="gramStart"/>
      <w:r>
        <w:t>High</w:t>
      </w:r>
      <w:proofErr w:type="spellEnd"/>
      <w:r w:rsidR="009342FC">
        <w:t xml:space="preserve"> Performance</w:t>
      </w:r>
      <w:proofErr w:type="gramEnd"/>
      <w:r w:rsidR="009342FC">
        <w:t xml:space="preserve"> Concrete (UHPC) – almost without coarse aggregate, very high strength achievement, applications</w:t>
      </w:r>
      <w:r>
        <w:t>.</w:t>
      </w:r>
    </w:p>
    <w:p w14:paraId="169845FB" w14:textId="4572271E" w:rsidR="009342FC" w:rsidRDefault="009342FC" w:rsidP="009342FC">
      <w:r>
        <w:t>Fiber Reinforced Concrete, Lightweight Concrete, Shotcrete, Ferro cement, introduction to 3D printed concrete.</w:t>
      </w:r>
    </w:p>
    <w:p w14:paraId="6AC1700B" w14:textId="77777777" w:rsidR="009342FC" w:rsidRPr="00B73CD6" w:rsidRDefault="009342FC" w:rsidP="009342FC">
      <w:pPr>
        <w:rPr>
          <w:b/>
        </w:rPr>
      </w:pPr>
      <w:r w:rsidRPr="00B73CD6">
        <w:rPr>
          <w:b/>
        </w:rPr>
        <w:t>UNIT – III: Quality Control of Concrete</w:t>
      </w:r>
    </w:p>
    <w:p w14:paraId="19F4493D" w14:textId="77777777" w:rsidR="009342FC" w:rsidRDefault="009342FC" w:rsidP="009342FC">
      <w:r>
        <w:t>Duration: 12 Periods (L:10, T:2)</w:t>
      </w:r>
    </w:p>
    <w:p w14:paraId="4BAA6A92" w14:textId="77777777" w:rsidR="009342FC" w:rsidRDefault="009342FC" w:rsidP="009342FC">
      <w:r>
        <w:t>Importance of quality control in concrete construction; quality control of materials – cement, aggregates, water, admixtures; quality control in batching and mixing; control of water–cement / water–binder ratio; quality control during placing and compaction; quality control during curing; cube casting, curing, and acceptance; quality control in Ready Mix Concrete (RMC); quality control requirements for HSC and HPC.</w:t>
      </w:r>
    </w:p>
    <w:p w14:paraId="63C752D5" w14:textId="77777777" w:rsidR="009342FC" w:rsidRPr="00B73CD6" w:rsidRDefault="009342FC" w:rsidP="009342FC">
      <w:pPr>
        <w:rPr>
          <w:b/>
        </w:rPr>
      </w:pPr>
      <w:r w:rsidRPr="00B73CD6">
        <w:rPr>
          <w:b/>
        </w:rPr>
        <w:t>UNIT – IV: Durability of Concrete</w:t>
      </w:r>
    </w:p>
    <w:p w14:paraId="70C18F84" w14:textId="77777777" w:rsidR="009342FC" w:rsidRDefault="009342FC" w:rsidP="009342FC">
      <w:r>
        <w:t>Duration: 13 Periods (L:11, T:2)</w:t>
      </w:r>
    </w:p>
    <w:p w14:paraId="4CABA87F" w14:textId="77777777" w:rsidR="009342FC" w:rsidRDefault="009342FC" w:rsidP="009342FC">
      <w:r>
        <w:t xml:space="preserve">Meaning and importance of durability, sulphate attack, chloride attack, carbonation, corrosion of reinforcement, environmental effects, durability improvement methods, role of dense concrete, HPC, and UHPC in durability, </w:t>
      </w:r>
      <w:proofErr w:type="spellStart"/>
      <w:r>
        <w:t>codal</w:t>
      </w:r>
      <w:proofErr w:type="spellEnd"/>
      <w:r>
        <w:t xml:space="preserve"> provisions (IS 456 – basics only).</w:t>
      </w:r>
    </w:p>
    <w:p w14:paraId="706BFF8D" w14:textId="77777777" w:rsidR="009342FC" w:rsidRPr="00B73CD6" w:rsidRDefault="009342FC" w:rsidP="009342FC">
      <w:pPr>
        <w:rPr>
          <w:b/>
        </w:rPr>
      </w:pPr>
      <w:r w:rsidRPr="00B73CD6">
        <w:rPr>
          <w:b/>
        </w:rPr>
        <w:t>UNIT – V: Modern Testing &amp; Repair of Concrete</w:t>
      </w:r>
    </w:p>
    <w:p w14:paraId="7A37C83E" w14:textId="77777777" w:rsidR="009342FC" w:rsidRDefault="009342FC" w:rsidP="009342FC">
      <w:r>
        <w:t>Duration: 12 Periods (L:10, T:2)</w:t>
      </w:r>
    </w:p>
    <w:p w14:paraId="4909F4D3" w14:textId="71E1D5D5" w:rsidR="009342FC" w:rsidRDefault="009342FC" w:rsidP="009342FC">
      <w:bookmarkStart w:id="7" w:name="_Hlk219565142"/>
      <w:r>
        <w:t>Need for testing existing concrete</w:t>
      </w:r>
      <w:bookmarkEnd w:id="7"/>
      <w:r>
        <w:t>; Non-Destructive Testing (NDT) – Rebound Hammer Test, Ultrasonic Pulse Velocity Test, causes of concrete damage; repair techniques – crack filling, grouting, jacketing (concept only).</w:t>
      </w:r>
    </w:p>
    <w:p w14:paraId="1E0217B3" w14:textId="77777777" w:rsidR="009342FC" w:rsidRPr="00B73CD6" w:rsidRDefault="009342FC" w:rsidP="009342FC">
      <w:pPr>
        <w:rPr>
          <w:b/>
        </w:rPr>
      </w:pPr>
      <w:r w:rsidRPr="00B73CD6">
        <w:rPr>
          <w:b/>
        </w:rPr>
        <w:t>UNIT – VI: Sustainable &amp; Site-Oriented Concrete Practices</w:t>
      </w:r>
    </w:p>
    <w:p w14:paraId="5153E7B9" w14:textId="77777777" w:rsidR="009342FC" w:rsidRDefault="009342FC" w:rsidP="009342FC">
      <w:r>
        <w:t>Duration: 13 Periods (L:11, T:2)</w:t>
      </w:r>
    </w:p>
    <w:p w14:paraId="1AED78CE" w14:textId="77777777" w:rsidR="009342FC" w:rsidRDefault="009342FC" w:rsidP="009342FC">
      <w:r>
        <w:t>Need for sustainable construction, fly ash, GGBS, silica fume, geopolymer concrete, recycled aggregate concrete, low-carbon concrete, self-healing concrete – introduction; good concreting practices at site, common site problems and remedies.</w:t>
      </w:r>
    </w:p>
    <w:p w14:paraId="07FFC72D" w14:textId="77777777" w:rsidR="002D30B2" w:rsidRDefault="002D30B2" w:rsidP="009342FC"/>
    <w:tbl>
      <w:tblPr>
        <w:tblW w:w="10960" w:type="dxa"/>
        <w:tblInd w:w="108" w:type="dxa"/>
        <w:tblLook w:val="04A0" w:firstRow="1" w:lastRow="0" w:firstColumn="1" w:lastColumn="0" w:noHBand="0" w:noVBand="1"/>
      </w:tblPr>
      <w:tblGrid>
        <w:gridCol w:w="784"/>
        <w:gridCol w:w="1260"/>
        <w:gridCol w:w="1082"/>
        <w:gridCol w:w="988"/>
        <w:gridCol w:w="642"/>
        <w:gridCol w:w="105"/>
        <w:gridCol w:w="620"/>
        <w:gridCol w:w="509"/>
        <w:gridCol w:w="122"/>
        <w:gridCol w:w="1064"/>
        <w:gridCol w:w="94"/>
        <w:gridCol w:w="1118"/>
        <w:gridCol w:w="190"/>
        <w:gridCol w:w="1206"/>
        <w:gridCol w:w="114"/>
        <w:gridCol w:w="1062"/>
      </w:tblGrid>
      <w:tr w:rsidR="002D30B2" w:rsidRPr="00E77634" w14:paraId="28A2BCA2" w14:textId="77777777" w:rsidTr="00DD45C1">
        <w:trPr>
          <w:trHeight w:val="435"/>
        </w:trPr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525C9F9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7604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C256B5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E77634">
              <w:rPr>
                <w:rFonts w:eastAsia="Times New Roman" w:cs="Times New Roman"/>
                <w:b/>
                <w:bCs/>
              </w:rPr>
              <w:t>MID-I EXAM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54455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B3DE8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2D30B2" w:rsidRPr="00E77634" w14:paraId="5C352441" w14:textId="77777777" w:rsidTr="00DD45C1">
        <w:trPr>
          <w:trHeight w:val="304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540B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 w:rsidRPr="00E77634">
              <w:rPr>
                <w:rFonts w:eastAsia="Times New Roman" w:cs="Times New Roman"/>
              </w:rPr>
              <w:t>S.No</w:t>
            </w:r>
            <w:proofErr w:type="spellEnd"/>
            <w:proofErr w:type="gramEnd"/>
          </w:p>
        </w:tc>
        <w:tc>
          <w:tcPr>
            <w:tcW w:w="2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3DE85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 Name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C7AD2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0905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E79CE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A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4394A6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Remarks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A82B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57B39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3589F4B5" w14:textId="77777777" w:rsidTr="00DD45C1">
        <w:trPr>
          <w:trHeight w:val="75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BCB6D7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lastRenderedPageBreak/>
              <w:t>1</w:t>
            </w:r>
          </w:p>
        </w:tc>
        <w:tc>
          <w:tcPr>
            <w:tcW w:w="2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BF3F28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Unit-I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6AE7D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1, 2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C0936D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5(a)</w:t>
            </w:r>
            <w:r w:rsidRPr="00E77634">
              <w:rPr>
                <w:rFonts w:eastAsia="Times New Roman" w:cs="Times New Roman"/>
              </w:rPr>
              <w:br/>
              <w:t>5(b)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4A847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7(a)</w:t>
            </w:r>
            <w:r w:rsidRPr="00E77634">
              <w:rPr>
                <w:rFonts w:eastAsia="Times New Roman" w:cs="Times New Roman"/>
              </w:rPr>
              <w:br/>
              <w:t>7(b)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185095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8451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  <w:p w14:paraId="11DF387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69835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2B86BC31" w14:textId="77777777" w:rsidTr="00DD45C1">
        <w:trPr>
          <w:trHeight w:val="646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D9A3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2</w:t>
            </w:r>
          </w:p>
        </w:tc>
        <w:tc>
          <w:tcPr>
            <w:tcW w:w="2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247B6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Unit-II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5E423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3, 4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DF673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6(a)</w:t>
            </w:r>
            <w:r w:rsidRPr="00E77634">
              <w:rPr>
                <w:rFonts w:eastAsia="Times New Roman" w:cs="Times New Roman"/>
              </w:rPr>
              <w:br/>
              <w:t>6(b)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44430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8(a)</w:t>
            </w:r>
            <w:r w:rsidRPr="00E77634">
              <w:rPr>
                <w:rFonts w:eastAsia="Times New Roman" w:cs="Times New Roman"/>
              </w:rPr>
              <w:br/>
              <w:t>8(b)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B8B7EE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52523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E9D5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25BBD53A" w14:textId="77777777" w:rsidTr="00DD45C1">
        <w:trPr>
          <w:trHeight w:val="349"/>
        </w:trPr>
        <w:tc>
          <w:tcPr>
            <w:tcW w:w="312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EE765F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Total Questions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3FFACB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6852753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424C02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6AACB0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E6FAC1D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A95A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675BA4C1" w14:textId="77777777" w:rsidTr="00DD45C1">
        <w:trPr>
          <w:trHeight w:val="525"/>
        </w:trPr>
        <w:tc>
          <w:tcPr>
            <w:tcW w:w="8388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D655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  <w:b/>
                <w:bCs/>
              </w:rPr>
              <w:t>MID–II EXAM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8FE4090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FAB4E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7A598799" w14:textId="77777777" w:rsidTr="00DD45C1">
        <w:trPr>
          <w:trHeight w:val="323"/>
        </w:trPr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5CA6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 w:rsidRPr="00E77634">
              <w:rPr>
                <w:rFonts w:eastAsia="Times New Roman" w:cs="Times New Roman"/>
              </w:rPr>
              <w:t>S.No</w:t>
            </w:r>
            <w:proofErr w:type="spellEnd"/>
            <w:proofErr w:type="gramEnd"/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0B32A8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 Name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0A33584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048E4A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793430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A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D3D488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Remarks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C8D16A3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A2BA7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21C39D39" w14:textId="77777777" w:rsidTr="00DD45C1">
        <w:trPr>
          <w:trHeight w:val="37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E201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3015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Unit-III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B68CD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1, 2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04BC7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5(a)</w:t>
            </w:r>
            <w:r w:rsidRPr="00E77634">
              <w:rPr>
                <w:rFonts w:eastAsia="Times New Roman" w:cs="Times New Roman"/>
              </w:rPr>
              <w:br/>
              <w:t>5(b)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D9D3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7(a)</w:t>
            </w:r>
            <w:r w:rsidRPr="00E77634">
              <w:rPr>
                <w:rFonts w:eastAsia="Times New Roman" w:cs="Times New Roman"/>
              </w:rPr>
              <w:br/>
              <w:t>7(b)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46E5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2B8B7D4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1046E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14139AE5" w14:textId="77777777" w:rsidTr="00DD45C1">
        <w:trPr>
          <w:trHeight w:val="37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5316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2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5736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Unit-IV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97719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3, 4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AFB09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6(a)</w:t>
            </w:r>
            <w:r w:rsidRPr="00E77634">
              <w:rPr>
                <w:rFonts w:eastAsia="Times New Roman" w:cs="Times New Roman"/>
              </w:rPr>
              <w:br/>
              <w:t>6(b)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D52F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8(a)</w:t>
            </w:r>
            <w:r w:rsidRPr="00E77634">
              <w:rPr>
                <w:rFonts w:eastAsia="Times New Roman" w:cs="Times New Roman"/>
              </w:rPr>
              <w:br/>
              <w:t>8(b)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4F7F7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D9B2F2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BD43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34FAFD34" w14:textId="77777777" w:rsidTr="00DD45C1">
        <w:trPr>
          <w:trHeight w:val="476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F7DE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Total Questions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6CDB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1663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AA82F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2F335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F913D2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A116B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0048C71F" w14:textId="77777777" w:rsidTr="00DD45C1">
        <w:trPr>
          <w:trHeight w:val="315"/>
        </w:trPr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1BD08ABC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715C8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B5812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E9024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C9A9B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40ADE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C954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57DD3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01AFDA11" w14:textId="77777777" w:rsidTr="00DD45C1">
        <w:trPr>
          <w:gridAfter w:val="1"/>
          <w:wAfter w:w="1062" w:type="dxa"/>
          <w:trHeight w:val="600"/>
        </w:trPr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B9DF9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911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B8054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E77634">
              <w:rPr>
                <w:rFonts w:eastAsia="Times New Roman" w:cs="Times New Roman"/>
                <w:b/>
                <w:bCs/>
              </w:rPr>
              <w:t>Year End Examination</w:t>
            </w:r>
          </w:p>
        </w:tc>
      </w:tr>
      <w:tr w:rsidR="002D30B2" w:rsidRPr="00E77634" w14:paraId="14934E15" w14:textId="77777777" w:rsidTr="00DD45C1">
        <w:trPr>
          <w:gridAfter w:val="1"/>
          <w:wAfter w:w="1062" w:type="dxa"/>
          <w:trHeight w:val="413"/>
        </w:trPr>
        <w:tc>
          <w:tcPr>
            <w:tcW w:w="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4D6AE8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proofErr w:type="spellStart"/>
            <w:r w:rsidRPr="00E77634">
              <w:rPr>
                <w:rFonts w:eastAsia="Times New Roman" w:cs="Times New Roman"/>
              </w:rPr>
              <w:t>Sl</w:t>
            </w:r>
            <w:proofErr w:type="spellEnd"/>
            <w:r w:rsidRPr="00E77634">
              <w:rPr>
                <w:rFonts w:eastAsia="Times New Roman" w:cs="Times New Roman"/>
              </w:rPr>
              <w:t xml:space="preserve"> No</w:t>
            </w:r>
          </w:p>
        </w:tc>
        <w:tc>
          <w:tcPr>
            <w:tcW w:w="333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0B30F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Unit No.</w:t>
            </w:r>
          </w:p>
        </w:tc>
        <w:tc>
          <w:tcPr>
            <w:tcW w:w="44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F0D6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Questions to be set for YEE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E320F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Remarks</w:t>
            </w:r>
          </w:p>
        </w:tc>
      </w:tr>
      <w:tr w:rsidR="002D30B2" w:rsidRPr="00E77634" w14:paraId="3A3AA4C6" w14:textId="77777777" w:rsidTr="00DD45C1">
        <w:trPr>
          <w:gridAfter w:val="1"/>
          <w:wAfter w:w="1062" w:type="dxa"/>
          <w:trHeight w:val="350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2CEE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3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943B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9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7952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091E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A4EE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20E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2D30B2" w:rsidRPr="00E77634" w14:paraId="1DA8AE5D" w14:textId="77777777" w:rsidTr="00DD45C1">
        <w:trPr>
          <w:gridAfter w:val="1"/>
          <w:wAfter w:w="1062" w:type="dxa"/>
          <w:trHeight w:val="278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0BC1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</w:t>
            </w:r>
          </w:p>
        </w:tc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EFE3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I</w:t>
            </w:r>
          </w:p>
        </w:tc>
        <w:tc>
          <w:tcPr>
            <w:tcW w:w="7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AC35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12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57CE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</w:t>
            </w:r>
          </w:p>
        </w:tc>
        <w:tc>
          <w:tcPr>
            <w:tcW w:w="11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388E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9(a)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5456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13(a)</w:t>
            </w:r>
          </w:p>
        </w:tc>
        <w:tc>
          <w:tcPr>
            <w:tcW w:w="13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17643C4A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7B699C93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2D30B2" w:rsidRPr="00E77634" w14:paraId="443A57FB" w14:textId="77777777" w:rsidTr="00DD45C1">
        <w:trPr>
          <w:gridAfter w:val="1"/>
          <w:wAfter w:w="1062" w:type="dxa"/>
          <w:trHeight w:val="35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DC1B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2</w:t>
            </w:r>
          </w:p>
        </w:tc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EC1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II</w:t>
            </w:r>
          </w:p>
        </w:tc>
        <w:tc>
          <w:tcPr>
            <w:tcW w:w="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5154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B99D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9B6B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3A7B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F35A8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0C675A60" w14:textId="77777777" w:rsidTr="00DD45C1">
        <w:trPr>
          <w:gridAfter w:val="1"/>
          <w:wAfter w:w="1062" w:type="dxa"/>
          <w:trHeight w:val="287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0C08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3</w:t>
            </w:r>
          </w:p>
        </w:tc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4C34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III</w:t>
            </w:r>
          </w:p>
        </w:tc>
        <w:tc>
          <w:tcPr>
            <w:tcW w:w="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0A5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357F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2</w:t>
            </w:r>
          </w:p>
        </w:tc>
        <w:tc>
          <w:tcPr>
            <w:tcW w:w="11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2214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10(a)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240C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14(a)</w:t>
            </w:r>
          </w:p>
        </w:tc>
        <w:tc>
          <w:tcPr>
            <w:tcW w:w="13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15B99E7A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0D01780E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2D30B2" w:rsidRPr="00E77634" w14:paraId="3506B164" w14:textId="77777777" w:rsidTr="00DD45C1">
        <w:trPr>
          <w:gridAfter w:val="1"/>
          <w:wAfter w:w="1062" w:type="dxa"/>
          <w:trHeight w:val="233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CB92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4</w:t>
            </w:r>
          </w:p>
        </w:tc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90CF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IV</w:t>
            </w:r>
          </w:p>
        </w:tc>
        <w:tc>
          <w:tcPr>
            <w:tcW w:w="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16E9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CDF3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ACEF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1582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0D70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63C42708" w14:textId="77777777" w:rsidTr="00DD45C1">
        <w:trPr>
          <w:gridAfter w:val="1"/>
          <w:wAfter w:w="1062" w:type="dxa"/>
          <w:trHeight w:val="480"/>
        </w:trPr>
        <w:tc>
          <w:tcPr>
            <w:tcW w:w="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D0257D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5</w:t>
            </w:r>
          </w:p>
        </w:tc>
        <w:tc>
          <w:tcPr>
            <w:tcW w:w="333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3B1649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V</w:t>
            </w:r>
          </w:p>
        </w:tc>
        <w:tc>
          <w:tcPr>
            <w:tcW w:w="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BB3F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39B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3</w:t>
            </w:r>
          </w:p>
        </w:tc>
        <w:tc>
          <w:tcPr>
            <w:tcW w:w="6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C1663D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5, 6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7C31E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9(b)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93AC4F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13(b)</w:t>
            </w:r>
          </w:p>
        </w:tc>
        <w:tc>
          <w:tcPr>
            <w:tcW w:w="13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4146256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3B166817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65A41B9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2D30B2" w:rsidRPr="00E77634" w14:paraId="38FFC3B7" w14:textId="77777777" w:rsidTr="00DD45C1">
        <w:trPr>
          <w:gridAfter w:val="1"/>
          <w:wAfter w:w="1062" w:type="dxa"/>
          <w:trHeight w:val="480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A454E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3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1B4A7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331F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1EE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885A7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0332D6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11(a)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C23102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15(a)</w:t>
            </w:r>
          </w:p>
        </w:tc>
        <w:tc>
          <w:tcPr>
            <w:tcW w:w="132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0DDED78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0AE89FCC" w14:textId="77777777" w:rsidTr="00DD45C1">
        <w:trPr>
          <w:gridAfter w:val="1"/>
          <w:wAfter w:w="1062" w:type="dxa"/>
          <w:trHeight w:val="62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239D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3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199A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DB12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2F3D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82E7A3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FD4610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11(b)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759260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15(b)</w:t>
            </w:r>
          </w:p>
        </w:tc>
        <w:tc>
          <w:tcPr>
            <w:tcW w:w="13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D606A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1D7F9E1B" w14:textId="77777777" w:rsidTr="00DD45C1">
        <w:trPr>
          <w:gridAfter w:val="1"/>
          <w:wAfter w:w="1062" w:type="dxa"/>
          <w:trHeight w:val="404"/>
        </w:trPr>
        <w:tc>
          <w:tcPr>
            <w:tcW w:w="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470E0F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6</w:t>
            </w:r>
          </w:p>
        </w:tc>
        <w:tc>
          <w:tcPr>
            <w:tcW w:w="333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F30AB9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VI</w:t>
            </w:r>
          </w:p>
        </w:tc>
        <w:tc>
          <w:tcPr>
            <w:tcW w:w="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3AAA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7555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641519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7,8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8A240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10(b)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958A2B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14(b)</w:t>
            </w:r>
          </w:p>
        </w:tc>
        <w:tc>
          <w:tcPr>
            <w:tcW w:w="13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10E27B40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5B9F01D1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  <w:p w14:paraId="7E15984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2D30B2" w:rsidRPr="00E77634" w14:paraId="1F8C4D4C" w14:textId="77777777" w:rsidTr="00DD45C1">
        <w:trPr>
          <w:gridAfter w:val="1"/>
          <w:wAfter w:w="1062" w:type="dxa"/>
          <w:trHeight w:val="480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235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3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5C14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61F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EC4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48DABA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BF77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12(a)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51B7FE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16(a)</w:t>
            </w:r>
          </w:p>
        </w:tc>
        <w:tc>
          <w:tcPr>
            <w:tcW w:w="132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690C7FB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5DC08F47" w14:textId="77777777" w:rsidTr="00DD45C1">
        <w:trPr>
          <w:gridAfter w:val="1"/>
          <w:wAfter w:w="1062" w:type="dxa"/>
          <w:trHeight w:val="242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30D4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3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152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2E5D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A4A4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6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07EEF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75C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12(b)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E7C8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16(b)</w:t>
            </w:r>
          </w:p>
        </w:tc>
        <w:tc>
          <w:tcPr>
            <w:tcW w:w="13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C8CF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4474E936" w14:textId="77777777" w:rsidTr="00DD45C1">
        <w:trPr>
          <w:gridAfter w:val="1"/>
          <w:wAfter w:w="1062" w:type="dxa"/>
          <w:trHeight w:val="404"/>
        </w:trPr>
        <w:tc>
          <w:tcPr>
            <w:tcW w:w="4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458E14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Total Questions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75B2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251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1E73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110F8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 </w:t>
            </w:r>
          </w:p>
        </w:tc>
      </w:tr>
      <w:tr w:rsidR="002D30B2" w:rsidRPr="00E77634" w14:paraId="6DBF8F9D" w14:textId="77777777" w:rsidTr="00DD45C1">
        <w:trPr>
          <w:gridAfter w:val="1"/>
          <w:wAfter w:w="1062" w:type="dxa"/>
          <w:trHeight w:val="405"/>
        </w:trPr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5423A4D7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7BF58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47ABE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5BAE4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14:paraId="1CAF9E03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DA31F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7A16B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878D1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19F4BA58" w14:textId="77777777" w:rsidTr="00DD45C1">
        <w:trPr>
          <w:gridAfter w:val="1"/>
          <w:wAfter w:w="1062" w:type="dxa"/>
          <w:trHeight w:val="405"/>
        </w:trPr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68F561E2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91204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4E10B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A48AC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14:paraId="4F72DAFB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7A9A0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31BD1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EFFB6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37ED23A3" w14:textId="77777777" w:rsidTr="00DD45C1">
        <w:trPr>
          <w:gridAfter w:val="1"/>
          <w:wAfter w:w="1062" w:type="dxa"/>
          <w:trHeight w:val="367"/>
        </w:trPr>
        <w:tc>
          <w:tcPr>
            <w:tcW w:w="2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D718C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14:paraId="1F19EED0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14:paraId="40EB6B11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Legend: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4C49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Remembering (R)</w:t>
            </w:r>
          </w:p>
        </w:tc>
        <w:tc>
          <w:tcPr>
            <w:tcW w:w="19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64F94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1 Mark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7D069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3185A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9DDC2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2CCB717D" w14:textId="77777777" w:rsidTr="00DD45C1">
        <w:trPr>
          <w:gridAfter w:val="1"/>
          <w:wAfter w:w="1062" w:type="dxa"/>
          <w:trHeight w:val="332"/>
        </w:trPr>
        <w:tc>
          <w:tcPr>
            <w:tcW w:w="2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CEBA0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1093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Understanding (U)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09AC4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3 Marks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E0FFD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8655A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5250E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D30B2" w:rsidRPr="00E77634" w14:paraId="480AC614" w14:textId="77777777" w:rsidTr="00DD45C1">
        <w:trPr>
          <w:gridAfter w:val="1"/>
          <w:wAfter w:w="1062" w:type="dxa"/>
          <w:trHeight w:val="305"/>
        </w:trPr>
        <w:tc>
          <w:tcPr>
            <w:tcW w:w="2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955D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D92A" w14:textId="77777777" w:rsidR="002D30B2" w:rsidRPr="00E77634" w:rsidRDefault="002D30B2" w:rsidP="00DD45C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Application (A)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30BED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  <w:r w:rsidRPr="00E77634">
              <w:rPr>
                <w:rFonts w:eastAsia="Times New Roman" w:cs="Times New Roman"/>
              </w:rPr>
              <w:t>5 Marks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D83F9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CD17A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D3659" w14:textId="77777777" w:rsidR="002D30B2" w:rsidRPr="00E77634" w:rsidRDefault="002D30B2" w:rsidP="00DD45C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14:paraId="25891312" w14:textId="33D06FDD" w:rsidR="002D30B2" w:rsidRPr="002D30B2" w:rsidRDefault="002D30B2" w:rsidP="002D30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STATE BOARD OF TECHNICAL EDUCATION &amp; TRAINING, TELANGANA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DIPLOMA EXAMINATION (C-26)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lastRenderedPageBreak/>
        <w:t>MID-I EXAMINATION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CE-</w:t>
      </w:r>
      <w:r w:rsidR="007D2F0C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30</w:t>
      </w:r>
      <w:r w:rsidR="00B3498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</w:t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</w:t>
      </w:r>
      <w:bookmarkStart w:id="8" w:name="_Hlk219563573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CONCRETE TECHNOLOGY</w:t>
      </w:r>
      <w:bookmarkEnd w:id="8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Model Question Paper</w:t>
      </w:r>
    </w:p>
    <w:p w14:paraId="16AD5AF4" w14:textId="77777777" w:rsidR="002D30B2" w:rsidRPr="002D30B2" w:rsidRDefault="002D30B2" w:rsidP="002D30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Duration: 1 Hour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Max. Marks: 20</w:t>
      </w:r>
    </w:p>
    <w:p w14:paraId="13870C13" w14:textId="77777777" w:rsidR="002D30B2" w:rsidRPr="002D30B2" w:rsidRDefault="004A2C0F" w:rsidP="002D3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pict w14:anchorId="659879E4">
          <v:rect id="_x0000_i1026" style="width:0;height:1.5pt" o:hralign="center" o:hrstd="t" o:hr="t" fillcolor="#a0a0a0" stroked="f"/>
        </w:pict>
      </w:r>
    </w:p>
    <w:p w14:paraId="3EE6E8AE" w14:textId="77777777" w:rsidR="002D30B2" w:rsidRPr="002D30B2" w:rsidRDefault="002D30B2" w:rsidP="002D30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PART–A</w:t>
      </w:r>
    </w:p>
    <w:p w14:paraId="3B792265" w14:textId="77777777" w:rsidR="002D30B2" w:rsidRPr="002D30B2" w:rsidRDefault="002D30B2" w:rsidP="002D30B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Instructions: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Answer ALL questions. Each question carries ONE mark.</w:t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</w:t>
      </w:r>
    </w:p>
    <w:p w14:paraId="31294599" w14:textId="641B5027" w:rsidR="002D30B2" w:rsidRPr="002D30B2" w:rsidRDefault="002D30B2" w:rsidP="002D30B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                                                                                                      (4 × 1 = 4 Marks)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</w:p>
    <w:p w14:paraId="2945E2A1" w14:textId="02002038" w:rsidR="00C92246" w:rsidRPr="00B94A1F" w:rsidRDefault="002D30B2" w:rsidP="00C922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94A1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Define bulking of</w:t>
      </w:r>
      <w:r w:rsidR="00C92246" w:rsidRPr="00B94A1F">
        <w:rPr>
          <w:rFonts w:ascii="Times New Roman" w:hAnsi="Times New Roman" w:cs="Times New Roman"/>
          <w:sz w:val="24"/>
          <w:szCs w:val="24"/>
        </w:rPr>
        <w:t xml:space="preserve"> Define concrete.</w:t>
      </w:r>
    </w:p>
    <w:p w14:paraId="7914057D" w14:textId="77777777" w:rsidR="00C92246" w:rsidRPr="00B94A1F" w:rsidRDefault="00C92246" w:rsidP="00C922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94A1F">
        <w:rPr>
          <w:rFonts w:ascii="Times New Roman" w:hAnsi="Times New Roman" w:cs="Times New Roman"/>
          <w:sz w:val="24"/>
          <w:szCs w:val="24"/>
        </w:rPr>
        <w:t>What is meant by porosity of concrete?</w:t>
      </w:r>
    </w:p>
    <w:p w14:paraId="102385CC" w14:textId="77777777" w:rsidR="00C92246" w:rsidRPr="00B94A1F" w:rsidRDefault="00C92246" w:rsidP="00C922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94A1F">
        <w:rPr>
          <w:rFonts w:ascii="Times New Roman" w:hAnsi="Times New Roman" w:cs="Times New Roman"/>
          <w:sz w:val="24"/>
          <w:szCs w:val="24"/>
        </w:rPr>
        <w:t>Define water–cement ratio.</w:t>
      </w:r>
    </w:p>
    <w:p w14:paraId="3DD0A07A" w14:textId="77777777" w:rsidR="00C92246" w:rsidRPr="00B94A1F" w:rsidRDefault="00C92246" w:rsidP="00C922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94A1F">
        <w:rPr>
          <w:rFonts w:ascii="Times New Roman" w:hAnsi="Times New Roman" w:cs="Times New Roman"/>
          <w:sz w:val="24"/>
          <w:szCs w:val="24"/>
        </w:rPr>
        <w:t>What is meant by mix design?</w:t>
      </w:r>
    </w:p>
    <w:p w14:paraId="5FE68A56" w14:textId="77777777" w:rsidR="002D30B2" w:rsidRPr="002D30B2" w:rsidRDefault="002D30B2" w:rsidP="002D30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PART–B</w:t>
      </w:r>
    </w:p>
    <w:p w14:paraId="2A55E00F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Instructions: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1.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Answer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any ALL questions. 2.Each question carries TWO marks.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                                                                                                         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(</w:t>
      </w:r>
      <w:proofErr w:type="gramEnd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3 × 2 = 6 Marks)</w:t>
      </w:r>
    </w:p>
    <w:p w14:paraId="3B81589F" w14:textId="483A40DD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5A. </w:t>
      </w:r>
      <w:r w:rsidR="00B94A1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Define </w:t>
      </w:r>
      <w:r w:rsidR="00B94A1F" w:rsidRPr="00B94A1F">
        <w:t>porosity and permeability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5B. </w:t>
      </w:r>
      <w:r w:rsidR="0073368B" w:rsidRPr="0073368B">
        <w:rPr>
          <w:rFonts w:ascii="Times New Roman" w:eastAsia="Times New Roman" w:hAnsi="Times New Roman" w:cs="Times New Roman"/>
          <w:sz w:val="24"/>
          <w:szCs w:val="24"/>
          <w:lang w:eastAsia="en-IN"/>
        </w:rPr>
        <w:t>State limitations of conventional concrete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p w14:paraId="6C3195F0" w14:textId="65C57DC8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6A. </w:t>
      </w:r>
      <w:r w:rsidR="00B94A1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Define </w:t>
      </w:r>
      <w:r w:rsidR="00B94A1F" w:rsidRPr="00B94A1F">
        <w:rPr>
          <w:rFonts w:ascii="Times New Roman" w:eastAsia="Times New Roman" w:hAnsi="Times New Roman" w:cs="Times New Roman"/>
          <w:sz w:val="24"/>
          <w:szCs w:val="24"/>
          <w:lang w:eastAsia="en-IN"/>
        </w:rPr>
        <w:t>importance of flowability</w:t>
      </w:r>
      <w:r w:rsidR="0073368B" w:rsidRPr="0073368B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6B. </w:t>
      </w:r>
      <w:r w:rsidR="00B94A1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State </w:t>
      </w:r>
      <w:r w:rsidR="00B94A1F" w:rsidRPr="00B94A1F">
        <w:rPr>
          <w:rFonts w:ascii="Times New Roman" w:eastAsia="Times New Roman" w:hAnsi="Times New Roman" w:cs="Times New Roman"/>
          <w:sz w:val="24"/>
          <w:szCs w:val="24"/>
          <w:lang w:eastAsia="en-IN"/>
        </w:rPr>
        <w:t>difference</w:t>
      </w:r>
      <w:r w:rsidR="00B94A1F">
        <w:rPr>
          <w:rFonts w:ascii="Times New Roman" w:eastAsia="Times New Roman" w:hAnsi="Times New Roman" w:cs="Times New Roman"/>
          <w:sz w:val="24"/>
          <w:szCs w:val="24"/>
          <w:lang w:eastAsia="en-IN"/>
        </w:rPr>
        <w:t>s</w:t>
      </w:r>
      <w:r w:rsidR="00B94A1F" w:rsidRPr="00B94A1F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between HSC and HPC</w:t>
      </w:r>
      <w:r w:rsidR="0073368B" w:rsidRPr="0073368B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14:paraId="455211A5" w14:textId="77777777" w:rsidR="002D30B2" w:rsidRPr="002D30B2" w:rsidRDefault="002D30B2" w:rsidP="002D30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PART–C</w:t>
      </w:r>
    </w:p>
    <w:p w14:paraId="787BD1B6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Instructions: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1.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Answer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ALL questions. 2. Each question carries TWO marks.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                                                                                                        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(</w:t>
      </w:r>
      <w:proofErr w:type="gramEnd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5 × 2 = 10 Marks)</w:t>
      </w:r>
    </w:p>
    <w:p w14:paraId="6A5F109A" w14:textId="6F9FE9B4" w:rsidR="0073368B" w:rsidRPr="0073368B" w:rsidRDefault="002D30B2" w:rsidP="007336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7A. </w:t>
      </w:r>
      <w:r w:rsidR="0073368B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Explain </w:t>
      </w:r>
      <w:r w:rsidR="0073368B" w:rsidRPr="0073368B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compressive strength test on hardened concrete</w:t>
      </w:r>
      <w:r w:rsidR="0073368B" w:rsidRPr="001366A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p w14:paraId="41292D1A" w14:textId="08420D9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7B. </w:t>
      </w:r>
      <w:r w:rsidR="00B94A1F">
        <w:t xml:space="preserve">Differentiate </w:t>
      </w:r>
      <w:r w:rsidR="00B94A1F" w:rsidRPr="00B94A1F">
        <w:rPr>
          <w:rFonts w:ascii="Times New Roman" w:eastAsia="Times New Roman" w:hAnsi="Times New Roman" w:cs="Times New Roman"/>
          <w:sz w:val="24"/>
          <w:szCs w:val="24"/>
          <w:lang w:eastAsia="en-IN"/>
        </w:rPr>
        <w:t>nominal mix vs design mix</w:t>
      </w:r>
      <w:r w:rsidR="0073368B" w:rsidRPr="0073368B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14:paraId="63B40D31" w14:textId="18CE64A5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lastRenderedPageBreak/>
        <w:t xml:space="preserve">8A. </w:t>
      </w:r>
      <w:r w:rsidR="00B94A1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Explain </w:t>
      </w:r>
      <w:r w:rsidR="00B94A1F" w:rsidRPr="00B94A1F">
        <w:rPr>
          <w:rFonts w:ascii="Times New Roman" w:eastAsia="Times New Roman" w:hAnsi="Times New Roman" w:cs="Times New Roman"/>
          <w:sz w:val="24"/>
          <w:szCs w:val="24"/>
          <w:lang w:eastAsia="en-IN"/>
        </w:rPr>
        <w:t>High Strength Concrete (HSC)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8B. Explain </w:t>
      </w:r>
      <w:r w:rsidR="00B94A1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Ultra High Performance (UHPC)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p w14:paraId="0D6B0D56" w14:textId="323F6526" w:rsidR="002D30B2" w:rsidRPr="002D30B2" w:rsidRDefault="002D30B2" w:rsidP="002D30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STATE BOARD OF TECHNICAL EDUCATION &amp; TRAINING, TELANGANA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DIPLOMA EXAMINATION (C-26)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MID-II EXAMINATION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CE-</w:t>
      </w:r>
      <w:r w:rsidR="00B94A1F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</w:t>
      </w:r>
      <w:r w:rsidR="00C734ED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30</w:t>
      </w:r>
      <w:r w:rsidR="00B3498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4</w:t>
      </w:r>
      <w:r w:rsidR="00B94A1F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</w:t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</w:t>
      </w:r>
      <w:r w:rsidR="00B94A1F" w:rsidRPr="00B94A1F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CONCRETE TECHNOLOGY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Model Question Paper</w:t>
      </w:r>
    </w:p>
    <w:p w14:paraId="5EEB4B5F" w14:textId="77777777" w:rsidR="002D30B2" w:rsidRPr="002D30B2" w:rsidRDefault="002D30B2" w:rsidP="002D30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Duration: 1 Hour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Max. Marks: 20</w:t>
      </w:r>
    </w:p>
    <w:p w14:paraId="03B75F05" w14:textId="77777777" w:rsidR="002D30B2" w:rsidRPr="002D30B2" w:rsidRDefault="002D30B2" w:rsidP="002D30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PART–A</w:t>
      </w:r>
    </w:p>
    <w:p w14:paraId="2CC4FEB0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Instructions: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1.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Answer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ALL questions.</w:t>
      </w:r>
      <w:proofErr w:type="gramStart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2.Each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question carries ONE mark.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                                                                                                              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(</w:t>
      </w:r>
      <w:proofErr w:type="gramEnd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4 × 1 = 4 Marks)</w:t>
      </w:r>
    </w:p>
    <w:p w14:paraId="1C6B5E70" w14:textId="7CE10E54" w:rsidR="002D30B2" w:rsidRPr="002D30B2" w:rsidRDefault="00CF65FE" w:rsidP="002D30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What is meant by quality control in concrete construction.</w:t>
      </w:r>
    </w:p>
    <w:p w14:paraId="5E12A083" w14:textId="53DD4386" w:rsidR="002D30B2" w:rsidRPr="002D30B2" w:rsidRDefault="00CF65FE" w:rsidP="002D30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What is cube test of concrete</w:t>
      </w:r>
      <w:r w:rsidR="002D30B2"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p w14:paraId="0BA4B9C7" w14:textId="666C4E01" w:rsidR="002D30B2" w:rsidRPr="002D30B2" w:rsidRDefault="00CF65FE" w:rsidP="002D30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What sulphate attack on concrete.</w:t>
      </w:r>
    </w:p>
    <w:p w14:paraId="4977C841" w14:textId="3BFDF34F" w:rsidR="002D30B2" w:rsidRPr="002D30B2" w:rsidRDefault="00CF65FE" w:rsidP="002D30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Define carbonation in concrete</w:t>
      </w:r>
      <w:r w:rsidR="002D30B2"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p w14:paraId="134A51F6" w14:textId="77777777" w:rsidR="002D30B2" w:rsidRPr="002D30B2" w:rsidRDefault="002D30B2" w:rsidP="002D30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PART–B</w:t>
      </w:r>
    </w:p>
    <w:p w14:paraId="253716DF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Instructions: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1.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Answer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any THREE questions. 2 Each question carries TWO marks.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                                                                                                          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(</w:t>
      </w:r>
      <w:proofErr w:type="gramEnd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3 × 2 = 6 Marks)</w:t>
      </w:r>
    </w:p>
    <w:p w14:paraId="4D752DF2" w14:textId="52992265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5A. Explain </w:t>
      </w:r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quality control of materials used in concrete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5B. </w:t>
      </w:r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Explain quality control during curing of concrete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p w14:paraId="23707AF3" w14:textId="277BE882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6A. </w:t>
      </w:r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Explain chloride attack on concrete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6B. </w:t>
      </w:r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Explain corrosion of reinforcement in concrete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p w14:paraId="2D29948B" w14:textId="77777777" w:rsidR="002D30B2" w:rsidRPr="002D30B2" w:rsidRDefault="002D30B2" w:rsidP="002D30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PART–C</w:t>
      </w:r>
    </w:p>
    <w:p w14:paraId="2F34714A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Instructions: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1.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Answer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any FIVE questions.</w:t>
      </w:r>
      <w:proofErr w:type="gramStart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2.Each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question carries TWO marks.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                                                                                                         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(</w:t>
      </w:r>
      <w:proofErr w:type="gramEnd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5 × 2 = 10 Marks)</w:t>
      </w:r>
    </w:p>
    <w:p w14:paraId="09EAE0BA" w14:textId="0C6F882F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7A. </w:t>
      </w:r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Write </w:t>
      </w:r>
      <w:bookmarkStart w:id="9" w:name="_Hlk219564078"/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quality control measures </w:t>
      </w:r>
      <w:bookmarkEnd w:id="9"/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during batching and mixing of concrete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7B. Explain </w:t>
      </w:r>
      <w:r w:rsidR="00CF65FE" w:rsidRP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quality control measures</w:t>
      </w:r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of High Strength and </w:t>
      </w:r>
      <w:proofErr w:type="gramStart"/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High performance</w:t>
      </w:r>
      <w:proofErr w:type="gramEnd"/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Concrete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p w14:paraId="12BC05EE" w14:textId="0ABC1D46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lastRenderedPageBreak/>
        <w:t xml:space="preserve">8A. Describe </w:t>
      </w:r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durability problems in concrete and methods to improve durability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8B. </w:t>
      </w:r>
      <w:r w:rsidR="00CF65F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State effects on concrete and explain any two.</w:t>
      </w:r>
    </w:p>
    <w:p w14:paraId="523C4471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p w14:paraId="6D1A79BE" w14:textId="4C546933" w:rsidR="002D30B2" w:rsidRPr="002D30B2" w:rsidRDefault="002D30B2" w:rsidP="002D30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STATE BOARD OF TECHNICAL EDUCATION &amp; TRAINING, TELANGANA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DIPLOMA EXAMINATION (C-26)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SEMESTER END EXAMINATION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CE-</w:t>
      </w:r>
      <w:r w:rsidR="00BF5496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</w:t>
      </w:r>
      <w:r w:rsidR="00C734ED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30</w:t>
      </w:r>
      <w:r w:rsidR="00B3498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4</w:t>
      </w:r>
      <w:r w:rsidR="00BF5496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</w:t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</w:t>
      </w:r>
      <w:r w:rsidR="00BF5496" w:rsidRPr="00BF5496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CONCRETE TECHNOLOGY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Model Question Paper</w:t>
      </w:r>
    </w:p>
    <w:p w14:paraId="2BBD4DEF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Duration: 2 Hours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 </w:t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Max. Marks: 40</w:t>
      </w:r>
    </w:p>
    <w:p w14:paraId="1863907C" w14:textId="77777777" w:rsidR="002D30B2" w:rsidRPr="002D30B2" w:rsidRDefault="002D30B2" w:rsidP="002D30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PART–A (Compulsory)</w:t>
      </w:r>
    </w:p>
    <w:p w14:paraId="3EAAA38A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Instructions: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1.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Answer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ALL questions.</w:t>
      </w:r>
      <w:proofErr w:type="gramStart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2.Each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question carries ONE mark.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                                                                                                              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(</w:t>
      </w:r>
      <w:proofErr w:type="gramEnd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8 × 1 = 8 Marks)</w:t>
      </w:r>
    </w:p>
    <w:p w14:paraId="3350AB57" w14:textId="15E69BC3" w:rsidR="002D30B2" w:rsidRPr="002D30B2" w:rsidRDefault="00B17DC6" w:rsidP="002D30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water–cement ratio</w:t>
      </w:r>
      <w:r w:rsidR="002D30B2"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. </w:t>
      </w:r>
    </w:p>
    <w:p w14:paraId="38CA0A03" w14:textId="4104A827" w:rsidR="002D30B2" w:rsidRPr="002D30B2" w:rsidRDefault="00B17DC6" w:rsidP="002D30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What is meant by quality control in concrete construction?</w:t>
      </w:r>
      <w:r w:rsidR="002D30B2"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</w:p>
    <w:p w14:paraId="39EEF406" w14:textId="0AC8BDDA" w:rsidR="002D30B2" w:rsidRPr="002D30B2" w:rsidRDefault="00B17DC6" w:rsidP="002D30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What is geopolymer concrete.</w:t>
      </w:r>
      <w:r w:rsidR="002D30B2"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</w:p>
    <w:p w14:paraId="1F146957" w14:textId="65A6D88D" w:rsidR="002D30B2" w:rsidRPr="002D30B2" w:rsidRDefault="00B17DC6" w:rsidP="002D30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What is sulphate attack.</w:t>
      </w:r>
      <w:r w:rsidR="002D30B2"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</w:p>
    <w:p w14:paraId="077DFCF2" w14:textId="77777777" w:rsidR="00B17DC6" w:rsidRPr="00B17DC6" w:rsidRDefault="00B17DC6" w:rsidP="002D30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Name any one Non-Destructive Test for concrete. </w:t>
      </w:r>
    </w:p>
    <w:p w14:paraId="18F1240A" w14:textId="1CC34FB7" w:rsidR="002D30B2" w:rsidRPr="002D30B2" w:rsidRDefault="00B17DC6" w:rsidP="002D30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What is crack filling</w:t>
      </w:r>
      <w:r w:rsidR="002D30B2"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. </w:t>
      </w:r>
    </w:p>
    <w:p w14:paraId="2E2EB5A5" w14:textId="77777777" w:rsidR="00B17DC6" w:rsidRPr="00B17DC6" w:rsidRDefault="00B17DC6" w:rsidP="002D30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What is recycled aggregate concrete? </w:t>
      </w:r>
    </w:p>
    <w:p w14:paraId="05F3B4FC" w14:textId="097C3EBF" w:rsidR="002D30B2" w:rsidRPr="002D30B2" w:rsidRDefault="00B17DC6" w:rsidP="002D30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What is self-healing concrete</w:t>
      </w:r>
      <w:r w:rsidR="002D30B2"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. </w:t>
      </w:r>
    </w:p>
    <w:p w14:paraId="7172C823" w14:textId="77777777" w:rsidR="002D30B2" w:rsidRPr="002D30B2" w:rsidRDefault="002D30B2" w:rsidP="002D30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PART–B (Answer any FOUR, with choice A or B)</w:t>
      </w:r>
    </w:p>
    <w:p w14:paraId="5B74E771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Instructions:1, 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Answer any FOUR questions.2. Each question carries THREE marks.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                                                                                                           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(</w:t>
      </w:r>
      <w:proofErr w:type="gramEnd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4 × 3 = 12 Marks)</w:t>
      </w:r>
    </w:p>
    <w:p w14:paraId="2EDFB64A" w14:textId="04C2C663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9A. 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Explain hydration of cement. 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9B. 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quality control in Ready Mix Concrete.</w:t>
      </w:r>
    </w:p>
    <w:p w14:paraId="5760FF5C" w14:textId="175F21C4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10A. 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quality control during batching and mixing of concrete.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10B. 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Explain sustainable concrete practices. </w:t>
      </w:r>
    </w:p>
    <w:p w14:paraId="3F315B64" w14:textId="7C3E043B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11A. 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Rebound Hammer Test.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11B. 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Ultrasonic Pulse Velocity Test.</w:t>
      </w:r>
    </w:p>
    <w:p w14:paraId="638BE58A" w14:textId="41B324FB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lastRenderedPageBreak/>
        <w:t xml:space="preserve">12A. 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use of fly ash in concrete.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12B. 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advantages of geopolymer concrete.</w:t>
      </w:r>
    </w:p>
    <w:p w14:paraId="08F1D3A6" w14:textId="77777777" w:rsidR="002D30B2" w:rsidRPr="002D30B2" w:rsidRDefault="002D30B2" w:rsidP="002D3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p w14:paraId="40514C17" w14:textId="77777777" w:rsidR="002D30B2" w:rsidRPr="002D30B2" w:rsidRDefault="002D30B2" w:rsidP="002D30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</w:p>
    <w:p w14:paraId="09E0DE75" w14:textId="77777777" w:rsidR="002D30B2" w:rsidRPr="002D30B2" w:rsidRDefault="002D30B2" w:rsidP="002D30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PART–C (Answer any FOUR, with choice A or B)</w:t>
      </w:r>
    </w:p>
    <w:p w14:paraId="12C2E8A7" w14:textId="77777777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Instructions: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1.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Answer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any FOUR questions.</w:t>
      </w:r>
      <w:proofErr w:type="gramStart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2.Each</w:t>
      </w:r>
      <w:proofErr w:type="gramEnd"/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question carries FIVE marks.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                                                                                                   </w:t>
      </w:r>
      <w:proofErr w:type="gramStart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   (</w:t>
      </w:r>
      <w:proofErr w:type="gramEnd"/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4 × 5 = 20 Marks)</w:t>
      </w:r>
    </w:p>
    <w:p w14:paraId="5A640058" w14:textId="6DC74542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13A. 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Explain </w:t>
      </w:r>
      <w:r w:rsidR="008D3E87" w:rsidRPr="008D3E8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Slump test </w:t>
      </w:r>
      <w:r w:rsidR="008D3E8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procedure </w:t>
      </w:r>
      <w:r w:rsidR="008D3E87" w:rsidRPr="008D3E8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on fresh concrete</w:t>
      </w:r>
      <w:r w:rsidR="00B17DC6" w:rsidRPr="00B17DC6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. 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13B. Explain </w:t>
      </w:r>
      <w:r w:rsidR="008D3E8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Non-Destructive Testing methods used for assessing concrete quality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. </w:t>
      </w:r>
    </w:p>
    <w:p w14:paraId="496E1A38" w14:textId="5FBB22C2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14A. </w:t>
      </w:r>
      <w:r w:rsidR="008D3E87" w:rsidRPr="008D3E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quality control measures for durability of concrete.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14B. </w:t>
      </w:r>
      <w:r w:rsidR="008D3E87" w:rsidRPr="008D3E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sustainable and green concrete practices.</w:t>
      </w:r>
    </w:p>
    <w:p w14:paraId="1FF09F8D" w14:textId="562D3036" w:rsidR="002D30B2" w:rsidRP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15A. </w:t>
      </w:r>
      <w:r w:rsidR="008D3E8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State </w:t>
      </w:r>
      <w:r w:rsidR="008D3E87" w:rsidRPr="008D3E87">
        <w:rPr>
          <w:rFonts w:ascii="Times New Roman" w:eastAsia="Times New Roman" w:hAnsi="Times New Roman" w:cs="Times New Roman"/>
          <w:sz w:val="24"/>
          <w:szCs w:val="24"/>
          <w:lang w:eastAsia="en-IN"/>
        </w:rPr>
        <w:t>Need for testing existing concrete</w:t>
      </w:r>
      <w:r w:rsidR="008D3E87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15B. </w:t>
      </w:r>
      <w:r w:rsidR="008D3E87" w:rsidRPr="008D3E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repair methods for damaged concrete structures.</w:t>
      </w:r>
    </w:p>
    <w:p w14:paraId="605DCD9F" w14:textId="16097E5D" w:rsidR="002D30B2" w:rsidRDefault="002D30B2" w:rsidP="002D3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16A. </w:t>
      </w:r>
      <w:r w:rsidR="008D3E87" w:rsidRPr="008D3E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recycled aggregate concrete and its applications.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</w:r>
      <w:r w:rsidRPr="002D30B2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</w:t>
      </w:r>
      <w:r w:rsidRPr="002D30B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br/>
        <w:t xml:space="preserve">16B. </w:t>
      </w:r>
      <w:r w:rsidR="008D3E87" w:rsidRPr="008D3E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self-healing concrete and its advantages.</w:t>
      </w:r>
    </w:p>
    <w:p w14:paraId="6AEBDA62" w14:textId="77777777" w:rsidR="002D30B2" w:rsidRDefault="002D30B2" w:rsidP="009342FC"/>
    <w:sectPr w:rsidR="002D3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C445F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62170"/>
    <w:multiLevelType w:val="multilevel"/>
    <w:tmpl w:val="F182A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3A2207"/>
    <w:multiLevelType w:val="hybridMultilevel"/>
    <w:tmpl w:val="3BD82D7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315AA"/>
    <w:multiLevelType w:val="multilevel"/>
    <w:tmpl w:val="B03ED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2A5810"/>
    <w:multiLevelType w:val="multilevel"/>
    <w:tmpl w:val="4F6C3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200169">
    <w:abstractNumId w:val="0"/>
  </w:num>
  <w:num w:numId="2" w16cid:durableId="1083381142">
    <w:abstractNumId w:val="3"/>
  </w:num>
  <w:num w:numId="3" w16cid:durableId="398749853">
    <w:abstractNumId w:val="1"/>
  </w:num>
  <w:num w:numId="4" w16cid:durableId="557252657">
    <w:abstractNumId w:val="4"/>
  </w:num>
  <w:num w:numId="5" w16cid:durableId="1332487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C4D"/>
    <w:rsid w:val="00071F03"/>
    <w:rsid w:val="0009586A"/>
    <w:rsid w:val="001366A4"/>
    <w:rsid w:val="00142364"/>
    <w:rsid w:val="001C3D6D"/>
    <w:rsid w:val="001D69F8"/>
    <w:rsid w:val="002244B2"/>
    <w:rsid w:val="002D30B2"/>
    <w:rsid w:val="002F7044"/>
    <w:rsid w:val="003600A5"/>
    <w:rsid w:val="003863C1"/>
    <w:rsid w:val="003B372E"/>
    <w:rsid w:val="004A2C0F"/>
    <w:rsid w:val="00671118"/>
    <w:rsid w:val="0073368B"/>
    <w:rsid w:val="007D2F0C"/>
    <w:rsid w:val="008D3E87"/>
    <w:rsid w:val="009342FC"/>
    <w:rsid w:val="009351B4"/>
    <w:rsid w:val="009601A6"/>
    <w:rsid w:val="00983C4D"/>
    <w:rsid w:val="00A131F5"/>
    <w:rsid w:val="00A820FC"/>
    <w:rsid w:val="00B17DC6"/>
    <w:rsid w:val="00B3498A"/>
    <w:rsid w:val="00B34A4B"/>
    <w:rsid w:val="00B73CD6"/>
    <w:rsid w:val="00B94A1F"/>
    <w:rsid w:val="00BF5496"/>
    <w:rsid w:val="00C3290C"/>
    <w:rsid w:val="00C734ED"/>
    <w:rsid w:val="00C92246"/>
    <w:rsid w:val="00C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17426D1"/>
  <w15:chartTrackingRefBased/>
  <w15:docId w15:val="{A6F68B2F-CEC1-4833-AD90-E18625EA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68B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3C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83C4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Bullet">
    <w:name w:val="List Bullet"/>
    <w:basedOn w:val="Normal"/>
    <w:uiPriority w:val="99"/>
    <w:unhideWhenUsed/>
    <w:rsid w:val="00983C4D"/>
    <w:pPr>
      <w:numPr>
        <w:numId w:val="1"/>
      </w:numPr>
      <w:contextualSpacing/>
    </w:pPr>
  </w:style>
  <w:style w:type="paragraph" w:styleId="ListParagraph">
    <w:name w:val="List Paragraph"/>
    <w:basedOn w:val="Normal"/>
    <w:uiPriority w:val="34"/>
    <w:qFormat/>
    <w:rsid w:val="00C9224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A820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bhargav nikhil raju</dc:creator>
  <cp:keywords/>
  <dc:description/>
  <cp:lastModifiedBy>venkatasubbaiah bathena</cp:lastModifiedBy>
  <cp:revision>18</cp:revision>
  <dcterms:created xsi:type="dcterms:W3CDTF">2026-01-16T06:00:00Z</dcterms:created>
  <dcterms:modified xsi:type="dcterms:W3CDTF">2026-01-26T08:51:00Z</dcterms:modified>
</cp:coreProperties>
</file>